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10CD" w14:textId="0052FEED" w:rsidR="00E0770A" w:rsidRPr="00E26D35" w:rsidRDefault="00E26D35" w:rsidP="00FB0507">
      <w:pPr>
        <w:spacing w:before="3" w:after="0" w:line="240" w:lineRule="auto"/>
        <w:jc w:val="center"/>
        <w:rPr>
          <w:bCs/>
          <w:smallCaps/>
          <w:spacing w:val="-1"/>
          <w:sz w:val="32"/>
          <w:szCs w:val="32"/>
        </w:rPr>
      </w:pPr>
      <w:r w:rsidRPr="00E26D35">
        <w:rPr>
          <w:bCs/>
          <w:smallCaps/>
          <w:spacing w:val="-1"/>
          <w:sz w:val="32"/>
          <w:szCs w:val="32"/>
        </w:rPr>
        <w:t>FY2024 Continuum of Care Request for Proposals for Continuum of Care Bonus, Domestic Violence Bonus and Reallocation Projects</w:t>
      </w:r>
    </w:p>
    <w:p w14:paraId="2958866B" w14:textId="4B0B8221" w:rsidR="00E26D35" w:rsidRPr="00E26D35" w:rsidRDefault="00E26D35" w:rsidP="00FB0507">
      <w:pPr>
        <w:spacing w:before="3" w:line="240" w:lineRule="auto"/>
        <w:jc w:val="center"/>
        <w:rPr>
          <w:bCs/>
          <w:smallCaps/>
          <w:spacing w:val="-1"/>
          <w:sz w:val="32"/>
          <w:szCs w:val="32"/>
        </w:rPr>
      </w:pPr>
      <w:r w:rsidRPr="00E26D35">
        <w:rPr>
          <w:bCs/>
          <w:smallCaps/>
          <w:spacing w:val="-1"/>
          <w:sz w:val="32"/>
          <w:szCs w:val="32"/>
        </w:rPr>
        <w:t>New Projects and Expansion Project</w:t>
      </w:r>
      <w:r w:rsidR="009F32C1">
        <w:rPr>
          <w:bCs/>
          <w:smallCaps/>
          <w:spacing w:val="-1"/>
          <w:sz w:val="32"/>
          <w:szCs w:val="32"/>
        </w:rPr>
        <w:t>s</w:t>
      </w:r>
      <w:r w:rsidRPr="00E26D35">
        <w:rPr>
          <w:bCs/>
          <w:smallCaps/>
          <w:spacing w:val="-1"/>
          <w:sz w:val="32"/>
          <w:szCs w:val="32"/>
        </w:rPr>
        <w:t xml:space="preserve"> Required Documents Checklist</w:t>
      </w:r>
    </w:p>
    <w:p w14:paraId="53596CDF" w14:textId="0D540123" w:rsidR="00E0770A" w:rsidRPr="00E26D35" w:rsidRDefault="00E26D35" w:rsidP="00FB0507">
      <w:pPr>
        <w:spacing w:before="3" w:line="240" w:lineRule="auto"/>
        <w:jc w:val="center"/>
        <w:rPr>
          <w:bCs/>
          <w:smallCaps/>
          <w:spacing w:val="-1"/>
          <w:sz w:val="24"/>
          <w:szCs w:val="24"/>
        </w:rPr>
      </w:pPr>
      <w:r w:rsidRPr="00E26D35">
        <w:rPr>
          <w:bCs/>
          <w:smallCaps/>
          <w:spacing w:val="-1"/>
          <w:sz w:val="24"/>
          <w:szCs w:val="24"/>
        </w:rPr>
        <w:t>Due Thursday, September 12, 2024, By 5:00 p.m. Pacific Daylight Time (PDT)</w:t>
      </w:r>
    </w:p>
    <w:p w14:paraId="28B29130" w14:textId="6463C5BE" w:rsidR="00E0770A" w:rsidRDefault="00E0770A" w:rsidP="00E0770A">
      <w:pPr>
        <w:spacing w:before="3"/>
        <w:ind w:right="1206"/>
        <w:jc w:val="both"/>
        <w:rPr>
          <w:b/>
        </w:rPr>
      </w:pPr>
      <w:r>
        <w:rPr>
          <w:b/>
        </w:rPr>
        <w:t xml:space="preserve">Agency </w:t>
      </w:r>
      <w:r w:rsidRPr="00282E12">
        <w:rPr>
          <w:b/>
        </w:rPr>
        <w:t>Name:</w:t>
      </w:r>
      <w:r w:rsidRPr="00E26D35">
        <w:rPr>
          <w:bCs/>
        </w:rPr>
        <w:t xml:space="preserve"> </w:t>
      </w:r>
      <w:r w:rsidR="00C050F6" w:rsidRPr="00E26D35">
        <w:rPr>
          <w:bCs/>
        </w:rPr>
        <w:t>_____________________________________________________________</w:t>
      </w:r>
    </w:p>
    <w:p w14:paraId="6578A0AC" w14:textId="40C9FC5D" w:rsidR="00E0770A" w:rsidRPr="00E26D35" w:rsidRDefault="00E0770A" w:rsidP="00E0770A">
      <w:pPr>
        <w:spacing w:before="3"/>
        <w:ind w:right="1206"/>
        <w:jc w:val="both"/>
        <w:rPr>
          <w:bCs/>
        </w:rPr>
      </w:pPr>
      <w:r>
        <w:rPr>
          <w:b/>
        </w:rPr>
        <w:t xml:space="preserve">Project Name: </w:t>
      </w:r>
      <w:r w:rsidR="00C050F6" w:rsidRPr="00E26D35">
        <w:rPr>
          <w:bCs/>
        </w:rPr>
        <w:t>_____________________________________________________________</w:t>
      </w:r>
    </w:p>
    <w:p w14:paraId="1BB1843A" w14:textId="21DB8921" w:rsidR="00895B9E" w:rsidRPr="003638AF" w:rsidRDefault="00895B9E" w:rsidP="00895B9E">
      <w:pPr>
        <w:spacing w:after="0" w:line="240" w:lineRule="auto"/>
        <w:jc w:val="both"/>
        <w:rPr>
          <w:rFonts w:cs="Calibri"/>
          <w:b/>
        </w:rPr>
      </w:pPr>
      <w:r w:rsidRPr="003638AF">
        <w:rPr>
          <w:rFonts w:cs="Calibri"/>
          <w:b/>
        </w:rPr>
        <w:t xml:space="preserve">Indicate the </w:t>
      </w:r>
      <w:r>
        <w:rPr>
          <w:rFonts w:cs="Calibri"/>
          <w:b/>
        </w:rPr>
        <w:t>Preferred Funding Source(s) for the Proposed Project:</w:t>
      </w:r>
    </w:p>
    <w:p w14:paraId="042A5E05" w14:textId="77777777" w:rsidR="00895B9E" w:rsidRPr="003638AF" w:rsidRDefault="00895B9E" w:rsidP="00895B9E">
      <w:pPr>
        <w:spacing w:after="0"/>
        <w:ind w:left="270"/>
        <w:rPr>
          <w:snapToGrid w:val="0"/>
        </w:rPr>
      </w:pPr>
      <w:r w:rsidRPr="001D41FA">
        <w:rPr>
          <w:rFonts w:ascii="Segoe UI Symbol" w:hAnsi="Segoe UI Symbol" w:cs="Segoe UI Symbol"/>
          <w:bCs/>
        </w:rPr>
        <w:t>☐</w:t>
      </w:r>
      <w:r w:rsidRPr="003638AF">
        <w:rPr>
          <w:rFonts w:cs="Calibri"/>
          <w:b/>
        </w:rPr>
        <w:t xml:space="preserve"> </w:t>
      </w:r>
      <w:r>
        <w:rPr>
          <w:snapToGrid w:val="0"/>
        </w:rPr>
        <w:t>Continuum of Care (CoC) Bonus</w:t>
      </w:r>
    </w:p>
    <w:p w14:paraId="68659B17" w14:textId="77777777" w:rsidR="00895B9E" w:rsidRDefault="00895B9E" w:rsidP="00895B9E">
      <w:pPr>
        <w:spacing w:after="0"/>
        <w:ind w:left="270"/>
        <w:rPr>
          <w:snapToGrid w:val="0"/>
        </w:rPr>
      </w:pPr>
      <w:r w:rsidRPr="003638AF">
        <w:rPr>
          <w:rFonts w:ascii="Segoe UI Symbol" w:hAnsi="Segoe UI Symbol" w:cs="Segoe UI Symbol"/>
          <w:snapToGrid w:val="0"/>
        </w:rPr>
        <w:t>☐</w:t>
      </w:r>
      <w:r w:rsidRPr="003638AF">
        <w:rPr>
          <w:snapToGrid w:val="0"/>
        </w:rPr>
        <w:t xml:space="preserve"> </w:t>
      </w:r>
      <w:r>
        <w:rPr>
          <w:snapToGrid w:val="0"/>
        </w:rPr>
        <w:t>Domestic Violence (DV) Bonus</w:t>
      </w:r>
    </w:p>
    <w:p w14:paraId="1CFBA0D1" w14:textId="77777777" w:rsidR="00895B9E" w:rsidRDefault="00895B9E" w:rsidP="00895B9E">
      <w:pPr>
        <w:spacing w:after="0"/>
        <w:ind w:left="270"/>
        <w:rPr>
          <w:snapToGrid w:val="0"/>
        </w:rPr>
      </w:pPr>
      <w:r w:rsidRPr="003638AF">
        <w:rPr>
          <w:rFonts w:ascii="Segoe UI Symbol" w:hAnsi="Segoe UI Symbol" w:cs="Segoe UI Symbol"/>
          <w:snapToGrid w:val="0"/>
        </w:rPr>
        <w:t>☐</w:t>
      </w:r>
      <w:r w:rsidRPr="003638AF">
        <w:rPr>
          <w:snapToGrid w:val="0"/>
        </w:rPr>
        <w:t xml:space="preserve"> </w:t>
      </w:r>
      <w:r>
        <w:rPr>
          <w:snapToGrid w:val="0"/>
        </w:rPr>
        <w:t xml:space="preserve">Reallocation Funding </w:t>
      </w:r>
    </w:p>
    <w:p w14:paraId="5FB8D633" w14:textId="6A75BF98" w:rsidR="00E0770A" w:rsidRPr="00CE556D" w:rsidRDefault="00E0770A" w:rsidP="00B32499">
      <w:pPr>
        <w:spacing w:before="240" w:after="0"/>
        <w:rPr>
          <w:b/>
          <w:bCs/>
          <w:snapToGrid w:val="0"/>
        </w:rPr>
      </w:pPr>
      <w:r w:rsidRPr="00CE556D">
        <w:rPr>
          <w:b/>
          <w:bCs/>
          <w:snapToGrid w:val="0"/>
        </w:rPr>
        <w:t xml:space="preserve">Indicate the </w:t>
      </w:r>
      <w:r w:rsidR="00AB1700">
        <w:rPr>
          <w:b/>
          <w:bCs/>
          <w:snapToGrid w:val="0"/>
        </w:rPr>
        <w:t>P</w:t>
      </w:r>
      <w:r w:rsidRPr="00CE556D">
        <w:rPr>
          <w:b/>
          <w:bCs/>
          <w:snapToGrid w:val="0"/>
        </w:rPr>
        <w:t xml:space="preserve">roject </w:t>
      </w:r>
      <w:r w:rsidR="00AB1700">
        <w:rPr>
          <w:b/>
          <w:bCs/>
          <w:snapToGrid w:val="0"/>
        </w:rPr>
        <w:t xml:space="preserve">Component </w:t>
      </w:r>
      <w:r w:rsidRPr="00CE556D">
        <w:rPr>
          <w:b/>
          <w:bCs/>
          <w:snapToGrid w:val="0"/>
        </w:rPr>
        <w:t>applied for:</w:t>
      </w:r>
    </w:p>
    <w:p w14:paraId="50FE5C0F" w14:textId="5A06B1ED" w:rsidR="00E0770A" w:rsidRDefault="00E0770A" w:rsidP="00E0770A">
      <w:pPr>
        <w:spacing w:after="0"/>
        <w:ind w:left="270"/>
        <w:rPr>
          <w:snapToGrid w:val="0"/>
        </w:rPr>
      </w:pPr>
      <w:r w:rsidRPr="00B24AAD">
        <w:rPr>
          <w:rFonts w:ascii="MS Gothic" w:eastAsia="MS Gothic" w:hAnsi="MS Gothic" w:cs="Calibri" w:hint="eastAsia"/>
        </w:rPr>
        <w:t>☐</w:t>
      </w:r>
      <w:r w:rsidRPr="00B24AAD">
        <w:rPr>
          <w:rFonts w:cs="Calibri"/>
        </w:rPr>
        <w:t xml:space="preserve"> </w:t>
      </w:r>
      <w:r w:rsidRPr="00CE556D">
        <w:rPr>
          <w:snapToGrid w:val="0"/>
        </w:rPr>
        <w:t>Permanent Housing</w:t>
      </w:r>
      <w:r w:rsidR="000F7725">
        <w:rPr>
          <w:snapToGrid w:val="0"/>
        </w:rPr>
        <w:t xml:space="preserve"> </w:t>
      </w:r>
      <w:r>
        <w:rPr>
          <w:snapToGrid w:val="0"/>
        </w:rPr>
        <w:t>– Permanent Supportive Housing</w:t>
      </w:r>
      <w:r w:rsidR="000F7725">
        <w:rPr>
          <w:snapToGrid w:val="0"/>
        </w:rPr>
        <w:t xml:space="preserve"> Project (PSH)</w:t>
      </w:r>
    </w:p>
    <w:p w14:paraId="491E9D1D" w14:textId="6FD05884" w:rsidR="00E0770A" w:rsidRPr="00CE556D" w:rsidRDefault="00E0770A" w:rsidP="00E0770A">
      <w:pPr>
        <w:spacing w:after="0"/>
        <w:ind w:left="270"/>
        <w:rPr>
          <w:snapToGrid w:val="0"/>
        </w:rPr>
      </w:pPr>
      <w:r w:rsidRPr="00B24AAD">
        <w:rPr>
          <w:rFonts w:ascii="MS Gothic" w:eastAsia="MS Gothic" w:hAnsi="MS Gothic" w:cs="Calibri" w:hint="eastAsia"/>
        </w:rPr>
        <w:t>☐</w:t>
      </w:r>
      <w:r w:rsidRPr="00B24AAD">
        <w:rPr>
          <w:rFonts w:cs="Calibri"/>
        </w:rPr>
        <w:t xml:space="preserve"> </w:t>
      </w:r>
      <w:r w:rsidRPr="007831D4">
        <w:rPr>
          <w:snapToGrid w:val="0"/>
        </w:rPr>
        <w:t>Permanent Housing</w:t>
      </w:r>
      <w:r w:rsidR="000F7725">
        <w:rPr>
          <w:snapToGrid w:val="0"/>
        </w:rPr>
        <w:t xml:space="preserve"> </w:t>
      </w:r>
      <w:r>
        <w:rPr>
          <w:snapToGrid w:val="0"/>
        </w:rPr>
        <w:t>– Rapid Rehousing</w:t>
      </w:r>
      <w:r w:rsidR="000F7725">
        <w:rPr>
          <w:snapToGrid w:val="0"/>
        </w:rPr>
        <w:t xml:space="preserve"> Project (RRH)</w:t>
      </w:r>
    </w:p>
    <w:p w14:paraId="367E506E" w14:textId="77777777" w:rsidR="00E0770A" w:rsidRPr="00CE556D" w:rsidRDefault="00E0770A" w:rsidP="00E0770A">
      <w:pPr>
        <w:ind w:left="270"/>
        <w:rPr>
          <w:snapToGrid w:val="0"/>
        </w:rPr>
      </w:pPr>
      <w:r w:rsidRPr="00B24AAD">
        <w:rPr>
          <w:rFonts w:ascii="MS Gothic" w:eastAsia="MS Gothic" w:hAnsi="MS Gothic" w:cs="Calibri" w:hint="eastAsia"/>
        </w:rPr>
        <w:t>☐</w:t>
      </w:r>
      <w:r w:rsidRPr="00B24AAD">
        <w:rPr>
          <w:rFonts w:cs="Calibri"/>
        </w:rPr>
        <w:t xml:space="preserve"> </w:t>
      </w:r>
      <w:r w:rsidRPr="00CE556D">
        <w:rPr>
          <w:snapToGrid w:val="0"/>
        </w:rPr>
        <w:t>Joint Transitional Housing and Permanent Housing</w:t>
      </w:r>
      <w:r>
        <w:rPr>
          <w:snapToGrid w:val="0"/>
        </w:rPr>
        <w:t xml:space="preserve"> – </w:t>
      </w:r>
      <w:r w:rsidRPr="00CE556D">
        <w:rPr>
          <w:snapToGrid w:val="0"/>
        </w:rPr>
        <w:t>Rapid Rehousing Project (</w:t>
      </w:r>
      <w:r>
        <w:rPr>
          <w:snapToGrid w:val="0"/>
        </w:rPr>
        <w:t>Joint TH/PH-</w:t>
      </w:r>
      <w:r w:rsidRPr="00CE556D">
        <w:rPr>
          <w:snapToGrid w:val="0"/>
        </w:rPr>
        <w:t>RRH)</w:t>
      </w:r>
    </w:p>
    <w:p w14:paraId="26E05F35" w14:textId="77777777" w:rsidR="00E0770A" w:rsidRPr="00CE556D" w:rsidRDefault="00E0770A" w:rsidP="00E0770A">
      <w:pPr>
        <w:spacing w:after="0"/>
        <w:rPr>
          <w:b/>
          <w:bCs/>
          <w:snapToGrid w:val="0"/>
        </w:rPr>
      </w:pPr>
      <w:r w:rsidRPr="00CE556D">
        <w:rPr>
          <w:b/>
          <w:bCs/>
          <w:snapToGrid w:val="0"/>
        </w:rPr>
        <w:t xml:space="preserve">Indicate the type of </w:t>
      </w:r>
      <w:r>
        <w:rPr>
          <w:b/>
          <w:bCs/>
          <w:snapToGrid w:val="0"/>
        </w:rPr>
        <w:t>application:</w:t>
      </w:r>
    </w:p>
    <w:p w14:paraId="08B14687" w14:textId="77777777" w:rsidR="00E0770A" w:rsidRDefault="00E0770A" w:rsidP="00E0770A">
      <w:pPr>
        <w:spacing w:after="0"/>
        <w:ind w:left="270"/>
        <w:rPr>
          <w:snapToGrid w:val="0"/>
        </w:rPr>
      </w:pPr>
      <w:r w:rsidRPr="00B24AAD">
        <w:rPr>
          <w:rFonts w:ascii="MS Gothic" w:eastAsia="MS Gothic" w:hAnsi="MS Gothic" w:cs="Calibri" w:hint="eastAsia"/>
        </w:rPr>
        <w:t>☐</w:t>
      </w:r>
      <w:r w:rsidRPr="00B24AAD">
        <w:rPr>
          <w:rFonts w:cs="Calibri"/>
        </w:rPr>
        <w:t xml:space="preserve"> </w:t>
      </w:r>
      <w:r>
        <w:rPr>
          <w:snapToGrid w:val="0"/>
        </w:rPr>
        <w:t>New Project Application</w:t>
      </w:r>
    </w:p>
    <w:p w14:paraId="13EB6D75" w14:textId="77777777" w:rsidR="00E0770A" w:rsidRPr="00CE556D" w:rsidRDefault="00E0770A" w:rsidP="00E0770A">
      <w:pPr>
        <w:spacing w:after="0"/>
        <w:ind w:left="270"/>
        <w:rPr>
          <w:snapToGrid w:val="0"/>
        </w:rPr>
      </w:pPr>
      <w:r w:rsidRPr="00B24AAD">
        <w:rPr>
          <w:rFonts w:ascii="MS Gothic" w:eastAsia="MS Gothic" w:hAnsi="MS Gothic" w:cs="Calibri" w:hint="eastAsia"/>
        </w:rPr>
        <w:t>☐</w:t>
      </w:r>
      <w:r w:rsidRPr="00B24AAD">
        <w:rPr>
          <w:rFonts w:cs="Calibri"/>
        </w:rPr>
        <w:t xml:space="preserve"> </w:t>
      </w:r>
      <w:bookmarkStart w:id="0" w:name="_Hlk111481128"/>
      <w:r>
        <w:rPr>
          <w:snapToGrid w:val="0"/>
        </w:rPr>
        <w:t>Expansion Project Application</w:t>
      </w:r>
      <w:bookmarkEnd w:id="0"/>
    </w:p>
    <w:p w14:paraId="49D2CEC3" w14:textId="00DAA7D2" w:rsidR="00E0770A" w:rsidRPr="00936669" w:rsidRDefault="00E0770A" w:rsidP="00E0770A">
      <w:pPr>
        <w:numPr>
          <w:ilvl w:val="0"/>
          <w:numId w:val="16"/>
        </w:numPr>
        <w:spacing w:after="0" w:line="240" w:lineRule="auto"/>
        <w:jc w:val="both"/>
        <w:rPr>
          <w:rFonts w:cs="Calibri"/>
          <w:b/>
        </w:rPr>
      </w:pPr>
      <w:r>
        <w:rPr>
          <w:rFonts w:cs="Calibri"/>
          <w:bCs/>
        </w:rPr>
        <w:t>Project Grant</w:t>
      </w:r>
      <w:r w:rsidR="00AB1700">
        <w:rPr>
          <w:rFonts w:cs="Calibri"/>
          <w:bCs/>
        </w:rPr>
        <w:t xml:space="preserve"> Name</w:t>
      </w:r>
      <w:r>
        <w:rPr>
          <w:rFonts w:cs="Calibri"/>
          <w:bCs/>
        </w:rPr>
        <w:t xml:space="preserve"> to Expand:</w:t>
      </w:r>
    </w:p>
    <w:p w14:paraId="3752DD97" w14:textId="77777777" w:rsidR="00E0770A" w:rsidRDefault="00E0770A" w:rsidP="00E0770A">
      <w:pPr>
        <w:numPr>
          <w:ilvl w:val="0"/>
          <w:numId w:val="16"/>
        </w:numPr>
        <w:spacing w:line="240" w:lineRule="auto"/>
        <w:jc w:val="both"/>
        <w:rPr>
          <w:rFonts w:cs="Calibri"/>
          <w:b/>
        </w:rPr>
      </w:pPr>
      <w:r>
        <w:rPr>
          <w:rFonts w:cs="Calibri"/>
          <w:bCs/>
        </w:rPr>
        <w:t>Grant Number:</w:t>
      </w:r>
    </w:p>
    <w:p w14:paraId="3A7553A6" w14:textId="185538A1" w:rsidR="00E0770A" w:rsidRDefault="00E0770A" w:rsidP="00E0770A">
      <w:pPr>
        <w:spacing w:line="240" w:lineRule="auto"/>
        <w:jc w:val="both"/>
        <w:rPr>
          <w:lang w:bidi="ar-SA"/>
        </w:rPr>
      </w:pPr>
      <w:r w:rsidRPr="00A12490">
        <w:rPr>
          <w:rFonts w:cs="Calibri"/>
          <w:b/>
        </w:rPr>
        <w:t xml:space="preserve">The following documents along with this checklist must </w:t>
      </w:r>
      <w:r>
        <w:rPr>
          <w:rFonts w:cs="Calibri"/>
          <w:b/>
        </w:rPr>
        <w:t xml:space="preserve">be submitted with your </w:t>
      </w:r>
      <w:r w:rsidR="00AB1700">
        <w:rPr>
          <w:rFonts w:cs="Calibri"/>
          <w:b/>
        </w:rPr>
        <w:t xml:space="preserve">agency’s </w:t>
      </w:r>
      <w:r>
        <w:rPr>
          <w:rFonts w:cs="Calibri"/>
          <w:b/>
        </w:rPr>
        <w:t xml:space="preserve">new or expansion project proposal in response to the </w:t>
      </w:r>
      <w:r w:rsidR="00C050F6">
        <w:rPr>
          <w:rFonts w:cs="Calibri"/>
          <w:b/>
        </w:rPr>
        <w:t>Request for Proposals (</w:t>
      </w:r>
      <w:r>
        <w:rPr>
          <w:rFonts w:cs="Calibri"/>
          <w:b/>
        </w:rPr>
        <w:t>RFP</w:t>
      </w:r>
      <w:r w:rsidR="00C050F6">
        <w:rPr>
          <w:rFonts w:cs="Calibri"/>
          <w:b/>
        </w:rPr>
        <w:t>)</w:t>
      </w:r>
      <w:r w:rsidRPr="00A12490">
        <w:rPr>
          <w:rFonts w:cs="Calibri"/>
          <w:b/>
        </w:rPr>
        <w:t>.</w:t>
      </w:r>
      <w:r>
        <w:rPr>
          <w:rFonts w:cs="Calibri"/>
          <w:b/>
        </w:rPr>
        <w:t xml:space="preserve"> </w:t>
      </w:r>
      <w:r w:rsidR="00C050F6">
        <w:rPr>
          <w:rFonts w:cs="Calibri"/>
          <w:b/>
        </w:rPr>
        <w:t xml:space="preserve">The </w:t>
      </w:r>
      <w:r>
        <w:rPr>
          <w:rFonts w:cs="Calibri"/>
          <w:b/>
        </w:rPr>
        <w:t xml:space="preserve">RFP </w:t>
      </w:r>
      <w:r w:rsidR="00C050F6">
        <w:rPr>
          <w:rFonts w:cs="Calibri"/>
          <w:b/>
        </w:rPr>
        <w:t>s</w:t>
      </w:r>
      <w:r>
        <w:rPr>
          <w:rFonts w:cs="Calibri"/>
          <w:b/>
        </w:rPr>
        <w:t xml:space="preserve">ubmittal deadline is </w:t>
      </w:r>
      <w:r w:rsidR="00895B9E">
        <w:rPr>
          <w:rFonts w:cs="Calibri"/>
          <w:b/>
        </w:rPr>
        <w:t>Thursday</w:t>
      </w:r>
      <w:r>
        <w:rPr>
          <w:rFonts w:cs="Calibri"/>
          <w:b/>
        </w:rPr>
        <w:t xml:space="preserve">, </w:t>
      </w:r>
      <w:r w:rsidR="00C050F6">
        <w:rPr>
          <w:rFonts w:cs="Calibri"/>
          <w:b/>
        </w:rPr>
        <w:t>September 12, 2024, at 5:00</w:t>
      </w:r>
      <w:r>
        <w:rPr>
          <w:rFonts w:cs="Calibri"/>
          <w:b/>
        </w:rPr>
        <w:t xml:space="preserve"> p.m. Pacific Daylight Time</w:t>
      </w:r>
      <w:r w:rsidR="00B676CE">
        <w:rPr>
          <w:rFonts w:cs="Calibri"/>
          <w:b/>
        </w:rPr>
        <w:t xml:space="preserve"> </w:t>
      </w:r>
      <w:r w:rsidR="00B676CE" w:rsidRPr="00434512">
        <w:rPr>
          <w:b/>
        </w:rPr>
        <w:t>(PDT)</w:t>
      </w:r>
      <w:r>
        <w:rPr>
          <w:rFonts w:cs="Calibri"/>
          <w:b/>
        </w:rPr>
        <w:t xml:space="preserve">.  </w:t>
      </w:r>
    </w:p>
    <w:p w14:paraId="62843B69" w14:textId="5DCAA14F" w:rsidR="00DB567D" w:rsidRPr="00EE0669" w:rsidRDefault="00DB567D" w:rsidP="00E0770A">
      <w:pPr>
        <w:numPr>
          <w:ilvl w:val="0"/>
          <w:numId w:val="1"/>
        </w:numPr>
        <w:tabs>
          <w:tab w:val="left" w:pos="180"/>
        </w:tabs>
        <w:spacing w:after="120" w:line="240" w:lineRule="auto"/>
        <w:jc w:val="both"/>
      </w:pPr>
      <w:r w:rsidRPr="00EE0669">
        <w:rPr>
          <w:b/>
          <w:bCs/>
        </w:rPr>
        <w:t>Cover Letter</w:t>
      </w:r>
      <w:r>
        <w:t xml:space="preserve"> (signed by Authorized </w:t>
      </w:r>
      <w:r w:rsidR="000F106F">
        <w:t>Representative</w:t>
      </w:r>
      <w:r>
        <w:t>)</w:t>
      </w:r>
    </w:p>
    <w:p w14:paraId="047186FA" w14:textId="0E0EA2B2" w:rsidR="00E0770A" w:rsidRPr="00AC66C0" w:rsidRDefault="00E0770A" w:rsidP="00E0770A">
      <w:pPr>
        <w:numPr>
          <w:ilvl w:val="0"/>
          <w:numId w:val="1"/>
        </w:numPr>
        <w:tabs>
          <w:tab w:val="left" w:pos="180"/>
        </w:tabs>
        <w:spacing w:after="120" w:line="240" w:lineRule="auto"/>
        <w:jc w:val="both"/>
      </w:pPr>
      <w:r>
        <w:rPr>
          <w:b/>
        </w:rPr>
        <w:t xml:space="preserve">Exhibit 1: </w:t>
      </w:r>
      <w:r w:rsidR="00DB567D">
        <w:rPr>
          <w:b/>
        </w:rPr>
        <w:t xml:space="preserve">Lead </w:t>
      </w:r>
      <w:r>
        <w:rPr>
          <w:b/>
        </w:rPr>
        <w:t>Agency Information Form</w:t>
      </w:r>
    </w:p>
    <w:p w14:paraId="1253DBBF" w14:textId="13B839D0" w:rsidR="00E0770A" w:rsidRPr="00626955" w:rsidRDefault="00E0770A" w:rsidP="00E0770A">
      <w:pPr>
        <w:widowControl w:val="0"/>
        <w:numPr>
          <w:ilvl w:val="1"/>
          <w:numId w:val="1"/>
        </w:numPr>
        <w:tabs>
          <w:tab w:val="left" w:pos="1440"/>
        </w:tabs>
        <w:autoSpaceDE w:val="0"/>
        <w:autoSpaceDN w:val="0"/>
        <w:spacing w:before="39" w:after="0" w:line="252" w:lineRule="auto"/>
        <w:jc w:val="both"/>
        <w:rPr>
          <w:rFonts w:eastAsia="Calibri" w:cs="Calibri"/>
        </w:rPr>
      </w:pPr>
      <w:r w:rsidRPr="00626955">
        <w:rPr>
          <w:rFonts w:eastAsia="Calibri" w:cs="Calibri"/>
          <w:b/>
        </w:rPr>
        <w:t>Attachment</w:t>
      </w:r>
      <w:r w:rsidRPr="00626955">
        <w:rPr>
          <w:rFonts w:eastAsia="Calibri" w:cs="Calibri"/>
          <w:b/>
          <w:spacing w:val="-12"/>
        </w:rPr>
        <w:t xml:space="preserve"> </w:t>
      </w:r>
      <w:r w:rsidRPr="00626955">
        <w:rPr>
          <w:rFonts w:eastAsia="Calibri" w:cs="Calibri"/>
          <w:b/>
        </w:rPr>
        <w:t>1:</w:t>
      </w:r>
      <w:r w:rsidRPr="00626955">
        <w:rPr>
          <w:rFonts w:eastAsia="Calibri" w:cs="Calibri"/>
          <w:b/>
          <w:spacing w:val="-16"/>
        </w:rPr>
        <w:t xml:space="preserve"> </w:t>
      </w:r>
      <w:r w:rsidRPr="00626955">
        <w:rPr>
          <w:rFonts w:eastAsia="Calibri" w:cs="Calibri"/>
        </w:rPr>
        <w:t>Organizational</w:t>
      </w:r>
      <w:r w:rsidRPr="00626955">
        <w:rPr>
          <w:rFonts w:eastAsia="Calibri" w:cs="Calibri"/>
          <w:spacing w:val="-13"/>
        </w:rPr>
        <w:t xml:space="preserve"> </w:t>
      </w:r>
      <w:r w:rsidRPr="00626955">
        <w:rPr>
          <w:rFonts w:eastAsia="Calibri" w:cs="Calibri"/>
        </w:rPr>
        <w:t>Chart</w:t>
      </w:r>
      <w:r w:rsidRPr="00626955">
        <w:rPr>
          <w:rFonts w:eastAsia="Calibri" w:cs="Calibri"/>
          <w:spacing w:val="-12"/>
        </w:rPr>
        <w:t xml:space="preserve"> </w:t>
      </w:r>
      <w:r w:rsidRPr="00626955">
        <w:rPr>
          <w:rFonts w:eastAsia="Calibri" w:cs="Calibri"/>
        </w:rPr>
        <w:t>–</w:t>
      </w:r>
      <w:r w:rsidRPr="00626955">
        <w:rPr>
          <w:rFonts w:eastAsia="Calibri" w:cs="Calibri"/>
          <w:spacing w:val="-15"/>
        </w:rPr>
        <w:t xml:space="preserve"> </w:t>
      </w:r>
      <w:r w:rsidRPr="00626955">
        <w:rPr>
          <w:rFonts w:eastAsia="Calibri" w:cs="Calibri"/>
        </w:rPr>
        <w:t>include</w:t>
      </w:r>
      <w:r w:rsidRPr="00626955">
        <w:rPr>
          <w:rFonts w:eastAsia="Calibri" w:cs="Calibri"/>
          <w:spacing w:val="-12"/>
        </w:rPr>
        <w:t xml:space="preserve"> </w:t>
      </w:r>
      <w:r w:rsidRPr="00626955">
        <w:rPr>
          <w:rFonts w:eastAsia="Calibri" w:cs="Calibri"/>
        </w:rPr>
        <w:t>Board</w:t>
      </w:r>
      <w:r w:rsidRPr="00626955">
        <w:rPr>
          <w:rFonts w:eastAsia="Calibri" w:cs="Calibri"/>
          <w:spacing w:val="-16"/>
        </w:rPr>
        <w:t xml:space="preserve"> </w:t>
      </w:r>
      <w:r w:rsidRPr="00626955">
        <w:rPr>
          <w:rFonts w:eastAsia="Calibri" w:cs="Calibri"/>
        </w:rPr>
        <w:t>of</w:t>
      </w:r>
      <w:r w:rsidRPr="00626955">
        <w:rPr>
          <w:rFonts w:eastAsia="Calibri" w:cs="Calibri"/>
          <w:spacing w:val="-16"/>
        </w:rPr>
        <w:t xml:space="preserve"> </w:t>
      </w:r>
      <w:r w:rsidRPr="00626955">
        <w:rPr>
          <w:rFonts w:eastAsia="Calibri" w:cs="Calibri"/>
        </w:rPr>
        <w:t>Director’s</w:t>
      </w:r>
      <w:r w:rsidRPr="00626955">
        <w:rPr>
          <w:rFonts w:eastAsia="Calibri" w:cs="Calibri"/>
          <w:spacing w:val="-13"/>
        </w:rPr>
        <w:t xml:space="preserve"> </w:t>
      </w:r>
      <w:r w:rsidRPr="00626955">
        <w:rPr>
          <w:rFonts w:eastAsia="Calibri" w:cs="Calibri"/>
        </w:rPr>
        <w:t>body</w:t>
      </w:r>
      <w:r w:rsidRPr="00626955">
        <w:rPr>
          <w:rFonts w:eastAsia="Calibri" w:cs="Calibri"/>
          <w:spacing w:val="-12"/>
        </w:rPr>
        <w:t xml:space="preserve"> </w:t>
      </w:r>
      <w:r w:rsidRPr="00626955">
        <w:rPr>
          <w:rFonts w:eastAsia="Calibri" w:cs="Calibri"/>
        </w:rPr>
        <w:t>as</w:t>
      </w:r>
      <w:r w:rsidRPr="00626955">
        <w:rPr>
          <w:rFonts w:eastAsia="Calibri" w:cs="Calibri"/>
          <w:spacing w:val="-13"/>
        </w:rPr>
        <w:t xml:space="preserve"> </w:t>
      </w:r>
      <w:r w:rsidRPr="00626955">
        <w:rPr>
          <w:rFonts w:eastAsia="Calibri" w:cs="Calibri"/>
        </w:rPr>
        <w:t>it</w:t>
      </w:r>
      <w:r w:rsidRPr="00626955">
        <w:rPr>
          <w:rFonts w:eastAsia="Calibri" w:cs="Calibri"/>
          <w:spacing w:val="-15"/>
        </w:rPr>
        <w:t xml:space="preserve"> </w:t>
      </w:r>
      <w:r w:rsidRPr="00626955">
        <w:rPr>
          <w:rFonts w:eastAsia="Calibri" w:cs="Calibri"/>
        </w:rPr>
        <w:t>relates</w:t>
      </w:r>
      <w:r w:rsidRPr="00626955">
        <w:rPr>
          <w:rFonts w:eastAsia="Calibri" w:cs="Calibri"/>
          <w:spacing w:val="-15"/>
        </w:rPr>
        <w:t xml:space="preserve"> </w:t>
      </w:r>
      <w:r w:rsidRPr="00626955">
        <w:rPr>
          <w:rFonts w:eastAsia="Calibri" w:cs="Calibri"/>
        </w:rPr>
        <w:t>to</w:t>
      </w:r>
      <w:r w:rsidRPr="00626955">
        <w:rPr>
          <w:rFonts w:eastAsia="Calibri" w:cs="Calibri"/>
          <w:spacing w:val="-13"/>
        </w:rPr>
        <w:t xml:space="preserve"> </w:t>
      </w:r>
      <w:r w:rsidRPr="00626955">
        <w:rPr>
          <w:rFonts w:eastAsia="Calibri" w:cs="Calibri"/>
        </w:rPr>
        <w:t>the</w:t>
      </w:r>
      <w:r w:rsidRPr="00626955">
        <w:rPr>
          <w:rFonts w:eastAsia="Calibri" w:cs="Calibri"/>
          <w:spacing w:val="-15"/>
        </w:rPr>
        <w:t xml:space="preserve"> </w:t>
      </w:r>
      <w:r w:rsidRPr="00626955">
        <w:rPr>
          <w:rFonts w:eastAsia="Calibri" w:cs="Calibri"/>
        </w:rPr>
        <w:t>entire organization</w:t>
      </w:r>
      <w:r w:rsidR="00DB567D">
        <w:rPr>
          <w:rFonts w:eastAsia="Calibri" w:cs="Calibri"/>
        </w:rPr>
        <w:t>, and organization’s staff names and titles/</w:t>
      </w:r>
      <w:proofErr w:type="gramStart"/>
      <w:r w:rsidR="00DB567D">
        <w:rPr>
          <w:rFonts w:eastAsia="Calibri" w:cs="Calibri"/>
        </w:rPr>
        <w:t>positions</w:t>
      </w:r>
      <w:proofErr w:type="gramEnd"/>
    </w:p>
    <w:p w14:paraId="3621E755" w14:textId="05462B13" w:rsidR="00E0770A" w:rsidRPr="00626955" w:rsidRDefault="00E0770A" w:rsidP="00E0770A">
      <w:pPr>
        <w:widowControl w:val="0"/>
        <w:numPr>
          <w:ilvl w:val="1"/>
          <w:numId w:val="1"/>
        </w:numPr>
        <w:tabs>
          <w:tab w:val="left" w:pos="1440"/>
        </w:tabs>
        <w:autoSpaceDE w:val="0"/>
        <w:autoSpaceDN w:val="0"/>
        <w:spacing w:before="39" w:after="0" w:line="252" w:lineRule="auto"/>
        <w:jc w:val="both"/>
        <w:rPr>
          <w:rFonts w:eastAsia="Calibri" w:cs="Calibri"/>
        </w:rPr>
      </w:pPr>
      <w:r w:rsidRPr="00626955">
        <w:rPr>
          <w:rFonts w:eastAsia="Calibri" w:cs="Calibri"/>
          <w:b/>
        </w:rPr>
        <w:t>Attachment</w:t>
      </w:r>
      <w:r w:rsidRPr="00626955">
        <w:rPr>
          <w:rFonts w:eastAsia="Calibri" w:cs="Calibri"/>
          <w:b/>
          <w:spacing w:val="-5"/>
        </w:rPr>
        <w:t xml:space="preserve"> </w:t>
      </w:r>
      <w:r w:rsidRPr="00626955">
        <w:rPr>
          <w:rFonts w:eastAsia="Calibri" w:cs="Calibri"/>
          <w:b/>
        </w:rPr>
        <w:t>2:</w:t>
      </w:r>
      <w:r w:rsidRPr="00626955">
        <w:rPr>
          <w:rFonts w:eastAsia="Calibri" w:cs="Calibri"/>
          <w:b/>
          <w:spacing w:val="-4"/>
        </w:rPr>
        <w:t xml:space="preserve"> </w:t>
      </w:r>
      <w:r w:rsidRPr="00626955">
        <w:rPr>
          <w:rFonts w:eastAsia="Calibri" w:cs="Calibri"/>
        </w:rPr>
        <w:t>Board</w:t>
      </w:r>
      <w:r w:rsidRPr="00626955">
        <w:rPr>
          <w:rFonts w:eastAsia="Calibri" w:cs="Calibri"/>
          <w:spacing w:val="-7"/>
        </w:rPr>
        <w:t xml:space="preserve"> </w:t>
      </w:r>
      <w:r w:rsidRPr="00626955">
        <w:rPr>
          <w:rFonts w:eastAsia="Calibri" w:cs="Calibri"/>
        </w:rPr>
        <w:t>of</w:t>
      </w:r>
      <w:r w:rsidRPr="00626955">
        <w:rPr>
          <w:rFonts w:eastAsia="Calibri" w:cs="Calibri"/>
          <w:spacing w:val="-8"/>
        </w:rPr>
        <w:t xml:space="preserve"> </w:t>
      </w:r>
      <w:r w:rsidRPr="00626955">
        <w:rPr>
          <w:rFonts w:eastAsia="Calibri" w:cs="Calibri"/>
        </w:rPr>
        <w:t>Directors’</w:t>
      </w:r>
      <w:r w:rsidRPr="00626955">
        <w:rPr>
          <w:rFonts w:eastAsia="Calibri" w:cs="Calibri"/>
          <w:spacing w:val="-6"/>
        </w:rPr>
        <w:t xml:space="preserve"> </w:t>
      </w:r>
      <w:r w:rsidRPr="00626955">
        <w:rPr>
          <w:rFonts w:eastAsia="Calibri" w:cs="Calibri"/>
        </w:rPr>
        <w:t>Roster</w:t>
      </w:r>
      <w:r>
        <w:rPr>
          <w:rStyle w:val="FootnoteReference"/>
          <w:rFonts w:eastAsia="Calibri" w:cs="Calibri"/>
        </w:rPr>
        <w:footnoteReference w:id="1"/>
      </w:r>
      <w:r w:rsidRPr="00626955">
        <w:rPr>
          <w:rFonts w:eastAsia="Calibri" w:cs="Calibri"/>
          <w:spacing w:val="-4"/>
        </w:rPr>
        <w:t xml:space="preserve"> </w:t>
      </w:r>
      <w:r w:rsidRPr="00626955">
        <w:rPr>
          <w:rFonts w:eastAsia="Calibri" w:cs="Calibri"/>
        </w:rPr>
        <w:t>and</w:t>
      </w:r>
      <w:r w:rsidRPr="00626955">
        <w:rPr>
          <w:rFonts w:eastAsia="Calibri" w:cs="Calibri"/>
          <w:spacing w:val="-6"/>
        </w:rPr>
        <w:t xml:space="preserve"> </w:t>
      </w:r>
      <w:r w:rsidRPr="00626955">
        <w:rPr>
          <w:rFonts w:eastAsia="Calibri" w:cs="Calibri"/>
        </w:rPr>
        <w:t>Resolution</w:t>
      </w:r>
      <w:r w:rsidRPr="00626955">
        <w:rPr>
          <w:rFonts w:eastAsia="Calibri" w:cs="Calibri"/>
          <w:spacing w:val="-4"/>
        </w:rPr>
        <w:t xml:space="preserve"> </w:t>
      </w:r>
      <w:r w:rsidRPr="00626955">
        <w:rPr>
          <w:rFonts w:eastAsia="Calibri" w:cs="Calibri"/>
        </w:rPr>
        <w:t>authorizing</w:t>
      </w:r>
      <w:r w:rsidRPr="00626955">
        <w:rPr>
          <w:rFonts w:eastAsia="Calibri" w:cs="Calibri"/>
          <w:spacing w:val="-4"/>
        </w:rPr>
        <w:t xml:space="preserve"> </w:t>
      </w:r>
      <w:r w:rsidRPr="00626955">
        <w:rPr>
          <w:rFonts w:eastAsia="Calibri" w:cs="Calibri"/>
        </w:rPr>
        <w:t>submittal</w:t>
      </w:r>
      <w:r w:rsidRPr="00626955">
        <w:rPr>
          <w:rFonts w:eastAsia="Calibri" w:cs="Calibri"/>
          <w:spacing w:val="-8"/>
        </w:rPr>
        <w:t xml:space="preserve"> </w:t>
      </w:r>
      <w:r w:rsidRPr="00626955">
        <w:rPr>
          <w:rFonts w:eastAsia="Calibri" w:cs="Calibri"/>
        </w:rPr>
        <w:t>of</w:t>
      </w:r>
      <w:r w:rsidRPr="00626955">
        <w:rPr>
          <w:rFonts w:eastAsia="Calibri" w:cs="Calibri"/>
          <w:spacing w:val="-6"/>
        </w:rPr>
        <w:t xml:space="preserve"> </w:t>
      </w:r>
      <w:r w:rsidRPr="00626955">
        <w:rPr>
          <w:rFonts w:eastAsia="Calibri" w:cs="Calibri"/>
        </w:rPr>
        <w:t>the</w:t>
      </w:r>
      <w:r w:rsidR="00EE0669">
        <w:rPr>
          <w:rFonts w:eastAsia="Calibri" w:cs="Calibri"/>
        </w:rPr>
        <w:t xml:space="preserve"> </w:t>
      </w:r>
      <w:r w:rsidR="00DB567D">
        <w:rPr>
          <w:rFonts w:eastAsia="Calibri" w:cs="Calibri"/>
        </w:rPr>
        <w:t>RFP for</w:t>
      </w:r>
      <w:r w:rsidRPr="00626955">
        <w:rPr>
          <w:rFonts w:eastAsia="Calibri" w:cs="Calibri"/>
          <w:spacing w:val="-4"/>
        </w:rPr>
        <w:t xml:space="preserve"> </w:t>
      </w:r>
      <w:r w:rsidRPr="00626955">
        <w:rPr>
          <w:rFonts w:eastAsia="Calibri" w:cs="Calibri"/>
        </w:rPr>
        <w:t>new</w:t>
      </w:r>
      <w:r w:rsidR="00DB567D">
        <w:rPr>
          <w:rFonts w:eastAsia="Calibri" w:cs="Calibri"/>
        </w:rPr>
        <w:t xml:space="preserve"> or expansion</w:t>
      </w:r>
      <w:r w:rsidRPr="00626955">
        <w:rPr>
          <w:rFonts w:eastAsia="Calibri" w:cs="Calibri"/>
        </w:rPr>
        <w:t xml:space="preserve"> project application in </w:t>
      </w:r>
      <w:r>
        <w:rPr>
          <w:rFonts w:eastAsia="Calibri" w:cs="Calibri"/>
        </w:rPr>
        <w:t xml:space="preserve">response to </w:t>
      </w:r>
      <w:r w:rsidRPr="00626955">
        <w:rPr>
          <w:rFonts w:eastAsia="Calibri" w:cs="Calibri"/>
        </w:rPr>
        <w:t xml:space="preserve">the </w:t>
      </w:r>
      <w:r w:rsidR="00AB1700">
        <w:rPr>
          <w:rFonts w:eastAsia="Calibri" w:cs="Calibri"/>
        </w:rPr>
        <w:t>FY20</w:t>
      </w:r>
      <w:r w:rsidR="000E513B">
        <w:rPr>
          <w:rFonts w:eastAsia="Calibri" w:cs="Calibri"/>
        </w:rPr>
        <w:t>24</w:t>
      </w:r>
      <w:r w:rsidR="00AB1700">
        <w:rPr>
          <w:rFonts w:eastAsia="Calibri" w:cs="Calibri"/>
        </w:rPr>
        <w:t xml:space="preserve"> </w:t>
      </w:r>
      <w:r w:rsidRPr="00626955">
        <w:rPr>
          <w:rFonts w:eastAsia="Calibri" w:cs="Calibri"/>
        </w:rPr>
        <w:t>CoC</w:t>
      </w:r>
      <w:r>
        <w:rPr>
          <w:rFonts w:eastAsia="Calibri" w:cs="Calibri"/>
        </w:rPr>
        <w:t xml:space="preserve"> </w:t>
      </w:r>
      <w:r w:rsidR="00AB1700">
        <w:rPr>
          <w:rFonts w:eastAsia="Calibri" w:cs="Calibri"/>
        </w:rPr>
        <w:t>Program</w:t>
      </w:r>
      <w:r w:rsidR="00AB1700" w:rsidRPr="00626955">
        <w:rPr>
          <w:rFonts w:eastAsia="Calibri" w:cs="Calibri"/>
        </w:rPr>
        <w:t xml:space="preserve"> </w:t>
      </w:r>
      <w:r>
        <w:rPr>
          <w:rFonts w:eastAsia="Calibri" w:cs="Calibri"/>
        </w:rPr>
        <w:t>NOFO</w:t>
      </w:r>
      <w:r w:rsidRPr="00626955">
        <w:rPr>
          <w:rFonts w:eastAsia="Calibri" w:cs="Calibri"/>
        </w:rPr>
        <w:t xml:space="preserve"> competition</w:t>
      </w:r>
      <w:r w:rsidRPr="00626955">
        <w:rPr>
          <w:rFonts w:eastAsia="Calibri" w:cs="Calibri"/>
          <w:spacing w:val="-7"/>
        </w:rPr>
        <w:t xml:space="preserve"> </w:t>
      </w:r>
      <w:r w:rsidRPr="00626955">
        <w:rPr>
          <w:rFonts w:eastAsia="Calibri" w:cs="Calibri"/>
        </w:rPr>
        <w:t>process</w:t>
      </w:r>
    </w:p>
    <w:p w14:paraId="4DB48384" w14:textId="77777777" w:rsidR="00E0770A" w:rsidRPr="005C31ED" w:rsidRDefault="00E0770A" w:rsidP="00E0770A">
      <w:pPr>
        <w:widowControl w:val="0"/>
        <w:numPr>
          <w:ilvl w:val="1"/>
          <w:numId w:val="1"/>
        </w:numPr>
        <w:tabs>
          <w:tab w:val="left" w:pos="1440"/>
        </w:tabs>
        <w:autoSpaceDE w:val="0"/>
        <w:autoSpaceDN w:val="0"/>
        <w:spacing w:before="39" w:after="0" w:line="252" w:lineRule="auto"/>
        <w:jc w:val="both"/>
        <w:rPr>
          <w:rFonts w:eastAsia="Calibri" w:cs="Calibri"/>
          <w:bCs/>
        </w:rPr>
      </w:pPr>
      <w:r w:rsidRPr="00626955">
        <w:rPr>
          <w:rFonts w:eastAsia="Calibri" w:cs="Calibri"/>
          <w:b/>
        </w:rPr>
        <w:t xml:space="preserve">Attachment 3: </w:t>
      </w:r>
      <w:r w:rsidRPr="005C31ED">
        <w:rPr>
          <w:rFonts w:eastAsia="Calibri" w:cs="Calibri"/>
          <w:bCs/>
        </w:rPr>
        <w:t>State Certificate of Status</w:t>
      </w:r>
    </w:p>
    <w:p w14:paraId="21263E6A" w14:textId="77777777" w:rsidR="00E0770A" w:rsidRPr="005C31ED" w:rsidRDefault="00E0770A" w:rsidP="00E0770A">
      <w:pPr>
        <w:widowControl w:val="0"/>
        <w:numPr>
          <w:ilvl w:val="1"/>
          <w:numId w:val="1"/>
        </w:numPr>
        <w:tabs>
          <w:tab w:val="left" w:pos="1440"/>
        </w:tabs>
        <w:autoSpaceDE w:val="0"/>
        <w:autoSpaceDN w:val="0"/>
        <w:spacing w:before="39" w:after="0" w:line="252" w:lineRule="auto"/>
        <w:jc w:val="both"/>
        <w:rPr>
          <w:rFonts w:eastAsia="Calibri" w:cs="Calibri"/>
          <w:b/>
        </w:rPr>
      </w:pPr>
      <w:r w:rsidRPr="00626955">
        <w:rPr>
          <w:rFonts w:eastAsia="Calibri" w:cs="Calibri"/>
          <w:b/>
        </w:rPr>
        <w:t xml:space="preserve">Attachment 4: </w:t>
      </w:r>
      <w:r>
        <w:rPr>
          <w:rFonts w:eastAsia="Calibri" w:cs="Calibri"/>
          <w:bCs/>
        </w:rPr>
        <w:t>Agency</w:t>
      </w:r>
      <w:r w:rsidRPr="005C31ED">
        <w:rPr>
          <w:rFonts w:eastAsia="Calibri" w:cs="Calibri"/>
          <w:bCs/>
        </w:rPr>
        <w:t>’s Code of Conduct</w:t>
      </w:r>
    </w:p>
    <w:p w14:paraId="53352BB8" w14:textId="77777777" w:rsidR="00E0770A" w:rsidRPr="005C31ED" w:rsidRDefault="00E0770A" w:rsidP="00E0770A">
      <w:pPr>
        <w:widowControl w:val="0"/>
        <w:numPr>
          <w:ilvl w:val="1"/>
          <w:numId w:val="1"/>
        </w:numPr>
        <w:tabs>
          <w:tab w:val="left" w:pos="1440"/>
        </w:tabs>
        <w:autoSpaceDE w:val="0"/>
        <w:autoSpaceDN w:val="0"/>
        <w:spacing w:before="39" w:after="0" w:line="252" w:lineRule="auto"/>
        <w:jc w:val="both"/>
        <w:rPr>
          <w:rFonts w:eastAsia="Calibri" w:cs="Calibri"/>
          <w:bCs/>
        </w:rPr>
      </w:pPr>
      <w:r w:rsidRPr="00626955">
        <w:rPr>
          <w:rFonts w:eastAsia="Calibri" w:cs="Calibri"/>
          <w:b/>
        </w:rPr>
        <w:t xml:space="preserve">Attachment 5: </w:t>
      </w:r>
      <w:r w:rsidRPr="005C31ED">
        <w:rPr>
          <w:rFonts w:eastAsia="Calibri" w:cs="Calibri"/>
          <w:bCs/>
        </w:rPr>
        <w:t>501(c)3 Certification, if applicable</w:t>
      </w:r>
    </w:p>
    <w:p w14:paraId="39DB0910" w14:textId="77777777" w:rsidR="00E0770A" w:rsidRPr="00AC66C0" w:rsidRDefault="00E0770A" w:rsidP="00E0770A">
      <w:pPr>
        <w:numPr>
          <w:ilvl w:val="0"/>
          <w:numId w:val="1"/>
        </w:numPr>
        <w:tabs>
          <w:tab w:val="left" w:pos="180"/>
        </w:tabs>
        <w:spacing w:before="240" w:after="120" w:line="240" w:lineRule="auto"/>
        <w:jc w:val="both"/>
      </w:pPr>
      <w:r>
        <w:rPr>
          <w:b/>
        </w:rPr>
        <w:lastRenderedPageBreak/>
        <w:t>Exhibit 2: Financial Assessment</w:t>
      </w:r>
    </w:p>
    <w:p w14:paraId="0961721B" w14:textId="1E551AB4" w:rsidR="00E0770A" w:rsidRPr="00AC66C0" w:rsidRDefault="00E0770A" w:rsidP="00E0770A">
      <w:pPr>
        <w:widowControl w:val="0"/>
        <w:numPr>
          <w:ilvl w:val="1"/>
          <w:numId w:val="1"/>
        </w:numPr>
        <w:tabs>
          <w:tab w:val="left" w:pos="1440"/>
        </w:tabs>
        <w:autoSpaceDE w:val="0"/>
        <w:autoSpaceDN w:val="0"/>
        <w:spacing w:before="39" w:line="252" w:lineRule="auto"/>
        <w:jc w:val="both"/>
        <w:rPr>
          <w:rFonts w:eastAsia="Calibri" w:cs="Calibri"/>
          <w:b/>
        </w:rPr>
      </w:pPr>
      <w:r w:rsidRPr="00626955">
        <w:rPr>
          <w:rFonts w:eastAsia="Calibri" w:cs="Calibri"/>
          <w:b/>
        </w:rPr>
        <w:t xml:space="preserve">Attachment </w:t>
      </w:r>
      <w:r w:rsidR="00483A98">
        <w:rPr>
          <w:rFonts w:eastAsia="Calibri" w:cs="Calibri"/>
          <w:b/>
        </w:rPr>
        <w:t>6</w:t>
      </w:r>
      <w:r w:rsidRPr="00626955">
        <w:rPr>
          <w:rFonts w:eastAsia="Calibri" w:cs="Calibri"/>
          <w:b/>
        </w:rPr>
        <w:t xml:space="preserve">: </w:t>
      </w:r>
      <w:bookmarkStart w:id="1" w:name="_Hlk141994081"/>
      <w:r w:rsidRPr="0086423E">
        <w:rPr>
          <w:rFonts w:eastAsia="Calibri" w:cs="Calibri"/>
        </w:rPr>
        <w:t xml:space="preserve">Two most recent </w:t>
      </w:r>
      <w:bookmarkStart w:id="2" w:name="_Hlk110801512"/>
      <w:r>
        <w:rPr>
          <w:rFonts w:eastAsia="Calibri" w:cs="Calibri"/>
        </w:rPr>
        <w:t>single audits</w:t>
      </w:r>
      <w:r>
        <w:rPr>
          <w:rStyle w:val="FootnoteReference"/>
          <w:rFonts w:eastAsia="Calibri" w:cs="Calibri"/>
        </w:rPr>
        <w:footnoteReference w:id="2"/>
      </w:r>
      <w:r>
        <w:rPr>
          <w:rFonts w:eastAsia="Calibri" w:cs="Calibri"/>
        </w:rPr>
        <w:t>, previously known as the OMB Circular A-133 audit, if applicable</w:t>
      </w:r>
      <w:r w:rsidR="00895B9E">
        <w:rPr>
          <w:rFonts w:eastAsia="Calibri" w:cs="Calibri"/>
        </w:rPr>
        <w:t xml:space="preserve">. If not applicable, please instead submit the two </w:t>
      </w:r>
      <w:r w:rsidR="00895B9E" w:rsidRPr="00895B9E">
        <w:rPr>
          <w:rFonts w:eastAsia="Calibri" w:cs="Calibri"/>
        </w:rPr>
        <w:t>most recent agency financial audits by a certified public accountant (CPA)</w:t>
      </w:r>
      <w:r w:rsidR="00895B9E" w:rsidRPr="00895B9E">
        <w:rPr>
          <w:rFonts w:eastAsia="Calibri" w:cs="Calibri"/>
          <w:vertAlign w:val="superscript"/>
        </w:rPr>
        <w:footnoteReference w:id="3"/>
      </w:r>
      <w:r>
        <w:rPr>
          <w:rFonts w:eastAsia="Calibri" w:cs="Calibri"/>
        </w:rPr>
        <w:t xml:space="preserve"> </w:t>
      </w:r>
      <w:bookmarkEnd w:id="2"/>
      <w:bookmarkEnd w:id="1"/>
    </w:p>
    <w:p w14:paraId="7A6336EB" w14:textId="3D17D853" w:rsidR="00E0770A" w:rsidRPr="00AC66C0" w:rsidRDefault="00E0770A" w:rsidP="00E0770A">
      <w:pPr>
        <w:numPr>
          <w:ilvl w:val="0"/>
          <w:numId w:val="1"/>
        </w:numPr>
        <w:tabs>
          <w:tab w:val="left" w:pos="180"/>
        </w:tabs>
        <w:spacing w:after="120" w:line="240" w:lineRule="auto"/>
        <w:jc w:val="both"/>
      </w:pPr>
      <w:r>
        <w:rPr>
          <w:b/>
        </w:rPr>
        <w:t xml:space="preserve">Exhibit 3: </w:t>
      </w:r>
      <w:r w:rsidR="00D42F94" w:rsidRPr="00D42F94">
        <w:rPr>
          <w:b/>
        </w:rPr>
        <w:t>Orange County Continuum of Care Participation</w:t>
      </w:r>
    </w:p>
    <w:p w14:paraId="4B3ECFA7" w14:textId="6B470306" w:rsidR="00E0770A" w:rsidRPr="00AC66C0" w:rsidRDefault="00E0770A" w:rsidP="00E0770A">
      <w:pPr>
        <w:numPr>
          <w:ilvl w:val="0"/>
          <w:numId w:val="1"/>
        </w:numPr>
        <w:tabs>
          <w:tab w:val="left" w:pos="180"/>
        </w:tabs>
        <w:spacing w:after="120" w:line="240" w:lineRule="auto"/>
        <w:jc w:val="both"/>
      </w:pPr>
      <w:r>
        <w:rPr>
          <w:b/>
        </w:rPr>
        <w:t>Exhibit 4:</w:t>
      </w:r>
      <w:r w:rsidRPr="00AC66C0">
        <w:rPr>
          <w:b/>
        </w:rPr>
        <w:t xml:space="preserve"> </w:t>
      </w:r>
      <w:r w:rsidR="00D42F94" w:rsidRPr="00D42F94">
        <w:rPr>
          <w:b/>
        </w:rPr>
        <w:t xml:space="preserve">Terms and Conditions </w:t>
      </w:r>
    </w:p>
    <w:p w14:paraId="43B1244B" w14:textId="77777777" w:rsidR="00E0770A" w:rsidRPr="00FA0023" w:rsidRDefault="00E0770A" w:rsidP="00E0770A">
      <w:pPr>
        <w:numPr>
          <w:ilvl w:val="0"/>
          <w:numId w:val="1"/>
        </w:numPr>
        <w:tabs>
          <w:tab w:val="left" w:pos="180"/>
        </w:tabs>
        <w:spacing w:after="120" w:line="240" w:lineRule="auto"/>
        <w:jc w:val="both"/>
      </w:pPr>
      <w:r>
        <w:rPr>
          <w:b/>
        </w:rPr>
        <w:t>Exhibit 5:</w:t>
      </w:r>
      <w:r w:rsidRPr="00AC66C0">
        <w:rPr>
          <w:b/>
        </w:rPr>
        <w:t xml:space="preserve"> </w:t>
      </w:r>
      <w:r w:rsidRPr="00626955">
        <w:rPr>
          <w:b/>
        </w:rPr>
        <w:t>Related Services Experience</w:t>
      </w:r>
      <w:r>
        <w:rPr>
          <w:b/>
        </w:rPr>
        <w:t xml:space="preserve"> and Approach</w:t>
      </w:r>
    </w:p>
    <w:p w14:paraId="7DCA16ED" w14:textId="5B9FC5FC" w:rsidR="00E0770A" w:rsidRPr="00AC66C0" w:rsidRDefault="00E0770A" w:rsidP="00E0770A">
      <w:pPr>
        <w:numPr>
          <w:ilvl w:val="1"/>
          <w:numId w:val="1"/>
        </w:numPr>
        <w:tabs>
          <w:tab w:val="left" w:pos="180"/>
        </w:tabs>
        <w:spacing w:after="120"/>
        <w:jc w:val="both"/>
      </w:pPr>
      <w:r>
        <w:rPr>
          <w:b/>
        </w:rPr>
        <w:t xml:space="preserve">Attachment </w:t>
      </w:r>
      <w:r w:rsidR="00483A98">
        <w:rPr>
          <w:b/>
        </w:rPr>
        <w:t>7</w:t>
      </w:r>
      <w:r>
        <w:rPr>
          <w:b/>
        </w:rPr>
        <w:t xml:space="preserve">: </w:t>
      </w:r>
      <w:r w:rsidRPr="00AF16CE">
        <w:t>HMIS Project Performance Report for all of agency’s current project types</w:t>
      </w:r>
    </w:p>
    <w:p w14:paraId="4CDE7F74" w14:textId="27B36CD2" w:rsidR="00E0770A" w:rsidRDefault="00E0770A" w:rsidP="00E0770A">
      <w:pPr>
        <w:numPr>
          <w:ilvl w:val="0"/>
          <w:numId w:val="1"/>
        </w:numPr>
        <w:tabs>
          <w:tab w:val="left" w:pos="180"/>
        </w:tabs>
        <w:spacing w:after="120" w:line="240" w:lineRule="auto"/>
        <w:jc w:val="both"/>
        <w:rPr>
          <w:b/>
        </w:rPr>
      </w:pPr>
      <w:r>
        <w:rPr>
          <w:b/>
        </w:rPr>
        <w:t xml:space="preserve">Exhibit 6: </w:t>
      </w:r>
      <w:r w:rsidR="005338D8">
        <w:rPr>
          <w:b/>
        </w:rPr>
        <w:t>Integrating</w:t>
      </w:r>
      <w:r>
        <w:rPr>
          <w:b/>
        </w:rPr>
        <w:t xml:space="preserve"> Persons with Lived Experience</w:t>
      </w:r>
    </w:p>
    <w:p w14:paraId="0ECC5AA3" w14:textId="77777777" w:rsidR="00E0770A" w:rsidRPr="00CE556D" w:rsidRDefault="00E0770A" w:rsidP="00E0770A">
      <w:pPr>
        <w:numPr>
          <w:ilvl w:val="0"/>
          <w:numId w:val="1"/>
        </w:numPr>
        <w:tabs>
          <w:tab w:val="left" w:pos="180"/>
        </w:tabs>
        <w:spacing w:after="120" w:line="240" w:lineRule="auto"/>
        <w:jc w:val="both"/>
      </w:pPr>
      <w:r>
        <w:rPr>
          <w:b/>
        </w:rPr>
        <w:t>Exhibit 7: Project Information Form</w:t>
      </w:r>
    </w:p>
    <w:p w14:paraId="50BDDC5B" w14:textId="1B7B397A" w:rsidR="00E0770A" w:rsidRPr="00855C96" w:rsidRDefault="00E0770A" w:rsidP="00E0770A">
      <w:pPr>
        <w:widowControl w:val="0"/>
        <w:numPr>
          <w:ilvl w:val="1"/>
          <w:numId w:val="1"/>
        </w:numPr>
        <w:tabs>
          <w:tab w:val="left" w:pos="1440"/>
        </w:tabs>
        <w:autoSpaceDE w:val="0"/>
        <w:autoSpaceDN w:val="0"/>
        <w:spacing w:before="39" w:after="0" w:line="252" w:lineRule="auto"/>
        <w:jc w:val="both"/>
        <w:rPr>
          <w:rFonts w:eastAsia="Calibri" w:cs="Calibri"/>
          <w:bCs/>
        </w:rPr>
      </w:pPr>
      <w:r w:rsidRPr="00855C96">
        <w:rPr>
          <w:rFonts w:eastAsia="Calibri" w:cs="Calibri"/>
          <w:b/>
        </w:rPr>
        <w:t xml:space="preserve">Attachment </w:t>
      </w:r>
      <w:r w:rsidR="00483A98">
        <w:rPr>
          <w:rFonts w:eastAsia="Calibri" w:cs="Calibri"/>
          <w:b/>
        </w:rPr>
        <w:t>8</w:t>
      </w:r>
      <w:r w:rsidRPr="00855C96">
        <w:rPr>
          <w:rFonts w:eastAsia="Calibri" w:cs="Calibri"/>
          <w:b/>
        </w:rPr>
        <w:t xml:space="preserve">: </w:t>
      </w:r>
      <w:r w:rsidRPr="00855C96">
        <w:rPr>
          <w:rFonts w:eastAsia="Calibri" w:cs="Calibri"/>
          <w:bCs/>
        </w:rPr>
        <w:t>Certification of Consistency in the Consolidated Plan</w:t>
      </w:r>
    </w:p>
    <w:p w14:paraId="1EBB714B" w14:textId="7928D7F0" w:rsidR="00E0770A" w:rsidRPr="00855C96" w:rsidRDefault="00E0770A" w:rsidP="00E0770A">
      <w:pPr>
        <w:widowControl w:val="0"/>
        <w:numPr>
          <w:ilvl w:val="1"/>
          <w:numId w:val="1"/>
        </w:numPr>
        <w:tabs>
          <w:tab w:val="left" w:pos="1440"/>
        </w:tabs>
        <w:autoSpaceDE w:val="0"/>
        <w:autoSpaceDN w:val="0"/>
        <w:spacing w:before="39" w:after="0" w:line="252" w:lineRule="auto"/>
        <w:jc w:val="both"/>
        <w:rPr>
          <w:rFonts w:eastAsia="Calibri" w:cs="Calibri"/>
          <w:bCs/>
        </w:rPr>
      </w:pPr>
      <w:r w:rsidRPr="005E6581">
        <w:rPr>
          <w:rFonts w:eastAsia="Calibri" w:cs="Calibri"/>
          <w:b/>
        </w:rPr>
        <w:t>Attachment</w:t>
      </w:r>
      <w:r w:rsidRPr="00855C96">
        <w:rPr>
          <w:rFonts w:eastAsia="Calibri" w:cs="Calibri"/>
          <w:b/>
        </w:rPr>
        <w:t xml:space="preserve"> </w:t>
      </w:r>
      <w:r w:rsidR="00483A98">
        <w:rPr>
          <w:rFonts w:eastAsia="Calibri" w:cs="Calibri"/>
          <w:b/>
        </w:rPr>
        <w:t>9</w:t>
      </w:r>
      <w:r w:rsidRPr="00855C96">
        <w:rPr>
          <w:rFonts w:eastAsia="Calibri" w:cs="Calibri"/>
          <w:b/>
        </w:rPr>
        <w:t xml:space="preserve">: </w:t>
      </w:r>
      <w:r w:rsidRPr="00855C96">
        <w:rPr>
          <w:rFonts w:eastAsia="Calibri" w:cs="Calibri"/>
          <w:bCs/>
        </w:rPr>
        <w:t>Environmental Information – Limited Scope Environmental Review Form or Environmental review of Categorically Excluded not Subject to Section 58.5</w:t>
      </w:r>
      <w:r w:rsidR="00DB567D">
        <w:rPr>
          <w:rFonts w:eastAsia="Calibri" w:cs="Calibri"/>
          <w:bCs/>
        </w:rPr>
        <w:t xml:space="preserve"> or Environmental Clearance Letter</w:t>
      </w:r>
    </w:p>
    <w:p w14:paraId="08BF0ECE" w14:textId="295ED19A" w:rsidR="00E0770A" w:rsidRPr="00500CBC" w:rsidRDefault="00E0770A" w:rsidP="00146334">
      <w:pPr>
        <w:widowControl w:val="0"/>
        <w:numPr>
          <w:ilvl w:val="1"/>
          <w:numId w:val="1"/>
        </w:numPr>
        <w:tabs>
          <w:tab w:val="left" w:pos="1440"/>
        </w:tabs>
        <w:autoSpaceDE w:val="0"/>
        <w:autoSpaceDN w:val="0"/>
        <w:spacing w:before="39" w:after="0" w:line="252" w:lineRule="auto"/>
        <w:jc w:val="both"/>
        <w:rPr>
          <w:rFonts w:eastAsia="Calibri" w:cs="Calibri"/>
          <w:bCs/>
        </w:rPr>
      </w:pPr>
      <w:r w:rsidRPr="00AC66C0">
        <w:rPr>
          <w:rFonts w:eastAsia="Calibri" w:cs="Calibri"/>
          <w:b/>
        </w:rPr>
        <w:t>Attachment 1</w:t>
      </w:r>
      <w:r w:rsidR="00483A98">
        <w:rPr>
          <w:rFonts w:eastAsia="Calibri" w:cs="Calibri"/>
          <w:b/>
        </w:rPr>
        <w:t>0</w:t>
      </w:r>
      <w:r w:rsidRPr="00AC66C0">
        <w:rPr>
          <w:rFonts w:eastAsia="Calibri" w:cs="Calibri"/>
          <w:b/>
        </w:rPr>
        <w:t xml:space="preserve">: </w:t>
      </w:r>
      <w:r w:rsidR="00304C61" w:rsidRPr="00EE0669">
        <w:rPr>
          <w:rFonts w:eastAsia="Calibri" w:cs="Calibri"/>
          <w:bCs/>
        </w:rPr>
        <w:t>Financial Commitment –</w:t>
      </w:r>
      <w:r w:rsidR="00304C61">
        <w:rPr>
          <w:rFonts w:eastAsia="Calibri" w:cs="Calibri"/>
          <w:b/>
        </w:rPr>
        <w:t xml:space="preserve"> </w:t>
      </w:r>
      <w:r w:rsidR="00DB567D" w:rsidRPr="0026613F">
        <w:t xml:space="preserve">25% Match Documentation, including letters of match commitment and/or in‐kind Memorandum of Understanding (MOU) </w:t>
      </w:r>
    </w:p>
    <w:p w14:paraId="24A7B5CD" w14:textId="77777777" w:rsidR="00E0770A" w:rsidRPr="00C4331F" w:rsidRDefault="00E0770A" w:rsidP="00E0770A">
      <w:pPr>
        <w:numPr>
          <w:ilvl w:val="0"/>
          <w:numId w:val="1"/>
        </w:numPr>
        <w:tabs>
          <w:tab w:val="left" w:pos="180"/>
        </w:tabs>
        <w:spacing w:after="120" w:line="240" w:lineRule="auto"/>
        <w:jc w:val="both"/>
        <w:rPr>
          <w:b/>
        </w:rPr>
      </w:pPr>
      <w:r w:rsidRPr="00C4331F">
        <w:rPr>
          <w:b/>
        </w:rPr>
        <w:t>Exhibit 8:</w:t>
      </w:r>
      <w:r>
        <w:rPr>
          <w:b/>
        </w:rPr>
        <w:t xml:space="preserve"> Coordination with Housing and Healthcare Resources </w:t>
      </w:r>
    </w:p>
    <w:p w14:paraId="50F63F74" w14:textId="2606E627" w:rsidR="00E0770A" w:rsidRPr="00855C96" w:rsidRDefault="00E0770A" w:rsidP="00E0770A">
      <w:pPr>
        <w:widowControl w:val="0"/>
        <w:numPr>
          <w:ilvl w:val="1"/>
          <w:numId w:val="1"/>
        </w:numPr>
        <w:tabs>
          <w:tab w:val="left" w:pos="1440"/>
        </w:tabs>
        <w:autoSpaceDE w:val="0"/>
        <w:autoSpaceDN w:val="0"/>
        <w:spacing w:before="39" w:after="0" w:line="252" w:lineRule="auto"/>
        <w:jc w:val="both"/>
        <w:rPr>
          <w:rFonts w:eastAsia="Calibri" w:cs="Calibri"/>
          <w:b/>
        </w:rPr>
      </w:pPr>
      <w:r w:rsidRPr="00855C96">
        <w:rPr>
          <w:rFonts w:eastAsia="Calibri" w:cs="Calibri"/>
          <w:b/>
        </w:rPr>
        <w:t xml:space="preserve">Attachment </w:t>
      </w:r>
      <w:r w:rsidR="00812EA5" w:rsidRPr="00855C96">
        <w:rPr>
          <w:rFonts w:eastAsia="Calibri" w:cs="Calibri"/>
          <w:b/>
        </w:rPr>
        <w:t>1</w:t>
      </w:r>
      <w:r w:rsidR="00812EA5">
        <w:rPr>
          <w:rFonts w:eastAsia="Calibri" w:cs="Calibri"/>
          <w:b/>
        </w:rPr>
        <w:t>1</w:t>
      </w:r>
      <w:r w:rsidRPr="00855C96">
        <w:rPr>
          <w:rFonts w:eastAsia="Calibri" w:cs="Calibri"/>
          <w:b/>
        </w:rPr>
        <w:t xml:space="preserve">: </w:t>
      </w:r>
      <w:r w:rsidRPr="00855C96">
        <w:rPr>
          <w:rFonts w:eastAsia="Calibri" w:cs="Calibri"/>
          <w:bCs/>
        </w:rPr>
        <w:t>Housing Resources Leveraging Commitment(s)</w:t>
      </w:r>
      <w:r w:rsidR="00414509">
        <w:rPr>
          <w:rStyle w:val="FootnoteReference"/>
          <w:rFonts w:eastAsia="Calibri" w:cs="Calibri"/>
          <w:bCs/>
        </w:rPr>
        <w:footnoteReference w:id="4"/>
      </w:r>
    </w:p>
    <w:p w14:paraId="11ED3802" w14:textId="64D7AFF1" w:rsidR="00E0770A" w:rsidRPr="002D320F" w:rsidRDefault="00E0770A" w:rsidP="00E0770A">
      <w:pPr>
        <w:widowControl w:val="0"/>
        <w:numPr>
          <w:ilvl w:val="1"/>
          <w:numId w:val="1"/>
        </w:numPr>
        <w:tabs>
          <w:tab w:val="left" w:pos="1440"/>
        </w:tabs>
        <w:autoSpaceDE w:val="0"/>
        <w:autoSpaceDN w:val="0"/>
        <w:spacing w:before="39" w:after="0" w:line="252" w:lineRule="auto"/>
        <w:jc w:val="both"/>
        <w:rPr>
          <w:b/>
        </w:rPr>
      </w:pPr>
      <w:r w:rsidRPr="00855C96">
        <w:rPr>
          <w:rFonts w:eastAsia="Calibri" w:cs="Calibri"/>
          <w:b/>
        </w:rPr>
        <w:t>Attachment</w:t>
      </w:r>
      <w:r>
        <w:rPr>
          <w:b/>
        </w:rPr>
        <w:t xml:space="preserve"> </w:t>
      </w:r>
      <w:r w:rsidR="00812EA5">
        <w:rPr>
          <w:b/>
        </w:rPr>
        <w:t>12</w:t>
      </w:r>
      <w:r>
        <w:rPr>
          <w:b/>
        </w:rPr>
        <w:t xml:space="preserve">: </w:t>
      </w:r>
      <w:bookmarkStart w:id="3" w:name="_Hlk110888194"/>
      <w:r w:rsidRPr="00855C96">
        <w:rPr>
          <w:bCs/>
        </w:rPr>
        <w:t>Health</w:t>
      </w:r>
      <w:r w:rsidR="00AE67C3">
        <w:rPr>
          <w:bCs/>
        </w:rPr>
        <w:t>c</w:t>
      </w:r>
      <w:r w:rsidRPr="00855C96">
        <w:rPr>
          <w:bCs/>
        </w:rPr>
        <w:t xml:space="preserve">are </w:t>
      </w:r>
      <w:r>
        <w:rPr>
          <w:bCs/>
        </w:rPr>
        <w:t>Resource</w:t>
      </w:r>
      <w:r w:rsidR="00F76364">
        <w:rPr>
          <w:bCs/>
        </w:rPr>
        <w:t>s</w:t>
      </w:r>
      <w:r>
        <w:rPr>
          <w:bCs/>
        </w:rPr>
        <w:t xml:space="preserve"> Leveraging </w:t>
      </w:r>
      <w:r w:rsidRPr="00855C96">
        <w:rPr>
          <w:bCs/>
        </w:rPr>
        <w:t>Formal Agreement</w:t>
      </w:r>
      <w:bookmarkEnd w:id="3"/>
    </w:p>
    <w:p w14:paraId="548A69A9" w14:textId="77777777" w:rsidR="00E0770A" w:rsidRPr="00AC66C0" w:rsidRDefault="00E0770A" w:rsidP="00E0770A">
      <w:pPr>
        <w:numPr>
          <w:ilvl w:val="0"/>
          <w:numId w:val="1"/>
        </w:numPr>
        <w:tabs>
          <w:tab w:val="left" w:pos="180"/>
        </w:tabs>
        <w:spacing w:before="240" w:after="120" w:line="240" w:lineRule="auto"/>
        <w:jc w:val="both"/>
        <w:rPr>
          <w:b/>
        </w:rPr>
      </w:pPr>
      <w:r w:rsidRPr="00AC66C0">
        <w:rPr>
          <w:b/>
        </w:rPr>
        <w:t>HUD CoC Project Application (e-SNAPS)</w:t>
      </w:r>
      <w:r w:rsidRPr="00AC66C0">
        <w:t xml:space="preserve"> </w:t>
      </w:r>
      <w:r w:rsidRPr="00292BCE">
        <w:rPr>
          <w:vertAlign w:val="superscript"/>
        </w:rPr>
        <w:footnoteReference w:id="5"/>
      </w:r>
    </w:p>
    <w:p w14:paraId="5D04566E" w14:textId="77777777" w:rsidR="00E0770A" w:rsidRPr="00E753FC" w:rsidRDefault="00E0770A" w:rsidP="00E0770A">
      <w:pPr>
        <w:ind w:left="2160"/>
        <w:rPr>
          <w:b/>
        </w:rPr>
      </w:pPr>
    </w:p>
    <w:p w14:paraId="0A74923B" w14:textId="77777777" w:rsidR="00E0770A" w:rsidRDefault="00E0770A" w:rsidP="00E0770A">
      <w:pPr>
        <w:ind w:left="720"/>
        <w:rPr>
          <w:rFonts w:eastAsia="MS Gothic" w:cs="Calibri"/>
          <w:b/>
        </w:rPr>
      </w:pPr>
    </w:p>
    <w:p w14:paraId="351A93DD" w14:textId="77777777" w:rsidR="00E0770A" w:rsidRDefault="00E0770A" w:rsidP="00E0770A">
      <w:pPr>
        <w:ind w:left="720"/>
        <w:rPr>
          <w:rFonts w:eastAsia="MS Gothic" w:cs="Calibri"/>
          <w:b/>
        </w:rPr>
      </w:pPr>
    </w:p>
    <w:p w14:paraId="57A74220" w14:textId="77777777" w:rsidR="00E0770A" w:rsidRDefault="00E0770A" w:rsidP="00E0770A">
      <w:pPr>
        <w:ind w:left="720"/>
        <w:rPr>
          <w:rFonts w:eastAsia="MS Gothic" w:cs="Calibri"/>
          <w:b/>
        </w:rPr>
      </w:pPr>
    </w:p>
    <w:p w14:paraId="2993C25B" w14:textId="77777777" w:rsidR="00500CBC" w:rsidRDefault="00500CBC">
      <w:pPr>
        <w:spacing w:after="160" w:line="259" w:lineRule="auto"/>
        <w:rPr>
          <w:rFonts w:cs="Calibri"/>
          <w:smallCaps/>
          <w:spacing w:val="5"/>
          <w:sz w:val="36"/>
          <w:szCs w:val="36"/>
        </w:rPr>
      </w:pPr>
      <w:r>
        <w:rPr>
          <w:rFonts w:cs="Calibri"/>
          <w:smallCaps/>
          <w:spacing w:val="5"/>
          <w:sz w:val="36"/>
          <w:szCs w:val="36"/>
        </w:rPr>
        <w:br w:type="page"/>
      </w:r>
    </w:p>
    <w:p w14:paraId="39C5D8C1" w14:textId="5D5BE602" w:rsidR="00E0770A" w:rsidRPr="008D2A78" w:rsidRDefault="00E0770A" w:rsidP="00E0770A">
      <w:pPr>
        <w:spacing w:before="120" w:after="120"/>
        <w:contextualSpacing/>
        <w:outlineLvl w:val="0"/>
        <w:rPr>
          <w:rFonts w:cs="Calibri"/>
          <w:smallCaps/>
          <w:spacing w:val="5"/>
          <w:sz w:val="36"/>
          <w:szCs w:val="36"/>
        </w:rPr>
      </w:pPr>
      <w:r w:rsidRPr="008D2A78">
        <w:rPr>
          <w:rFonts w:cs="Calibri"/>
          <w:smallCaps/>
          <w:spacing w:val="5"/>
          <w:sz w:val="36"/>
          <w:szCs w:val="36"/>
        </w:rPr>
        <w:lastRenderedPageBreak/>
        <w:t>EXHIBIT 1:  Agency Information Form</w:t>
      </w:r>
    </w:p>
    <w:p w14:paraId="76194405" w14:textId="2A399320" w:rsidR="00E0770A" w:rsidRPr="00FF785A" w:rsidRDefault="00E0770A" w:rsidP="00E806AB">
      <w:pPr>
        <w:spacing w:before="240" w:after="120"/>
        <w:rPr>
          <w:b/>
          <w:u w:val="single"/>
        </w:rPr>
      </w:pPr>
      <w:r w:rsidRPr="00FF785A">
        <w:rPr>
          <w:b/>
        </w:rPr>
        <w:t>Agency Name</w:t>
      </w:r>
      <w:r w:rsidRPr="00D42F94">
        <w:rPr>
          <w:bCs/>
        </w:rPr>
        <w:t xml:space="preserve">: </w:t>
      </w:r>
      <w:r w:rsidR="00D42F94" w:rsidRPr="00D42F94">
        <w:rPr>
          <w:bCs/>
        </w:rPr>
        <w:t>_____________________________________________</w:t>
      </w:r>
      <w:r w:rsidR="00E806AB">
        <w:rPr>
          <w:bCs/>
        </w:rPr>
        <w:t>__________</w:t>
      </w:r>
    </w:p>
    <w:p w14:paraId="425360D6" w14:textId="6978F203" w:rsidR="00E0770A" w:rsidRPr="00D42F94" w:rsidRDefault="00E0770A" w:rsidP="00E0770A">
      <w:pPr>
        <w:spacing w:after="120"/>
        <w:rPr>
          <w:bCs/>
        </w:rPr>
      </w:pPr>
      <w:r w:rsidRPr="00FF785A">
        <w:rPr>
          <w:b/>
        </w:rPr>
        <w:t>Agency Type</w:t>
      </w:r>
      <w:r w:rsidRPr="00FF785A">
        <w:rPr>
          <w:b/>
          <w:vertAlign w:val="superscript"/>
        </w:rPr>
        <w:footnoteReference w:id="6"/>
      </w:r>
      <w:r w:rsidRPr="00FF785A">
        <w:rPr>
          <w:b/>
        </w:rPr>
        <w:t>:</w:t>
      </w:r>
      <w:r w:rsidR="00D42F94">
        <w:rPr>
          <w:b/>
        </w:rPr>
        <w:t xml:space="preserve"> </w:t>
      </w:r>
      <w:r w:rsidR="00D42F94" w:rsidRPr="00D42F94">
        <w:rPr>
          <w:bCs/>
        </w:rPr>
        <w:t>_____________________________________________</w:t>
      </w:r>
      <w:r w:rsidR="00E806AB">
        <w:rPr>
          <w:bCs/>
        </w:rPr>
        <w:t>__________</w:t>
      </w:r>
    </w:p>
    <w:p w14:paraId="56276BC7" w14:textId="77777777" w:rsidR="00D42F94" w:rsidRPr="00D42F94" w:rsidRDefault="00D42F94" w:rsidP="00D42F94">
      <w:pPr>
        <w:spacing w:after="0" w:line="240" w:lineRule="auto"/>
        <w:rPr>
          <w:rFonts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6295"/>
      </w:tblGrid>
      <w:tr w:rsidR="00D42F94" w:rsidRPr="00D42F94" w14:paraId="5BD0BCED" w14:textId="77777777" w:rsidTr="00FA1A73">
        <w:tc>
          <w:tcPr>
            <w:tcW w:w="2947" w:type="dxa"/>
            <w:shd w:val="clear" w:color="auto" w:fill="auto"/>
          </w:tcPr>
          <w:p w14:paraId="415EA38F" w14:textId="77777777" w:rsidR="00D42F94" w:rsidRPr="00D42F94" w:rsidRDefault="00D42F94" w:rsidP="00FA1A73">
            <w:pPr>
              <w:spacing w:after="0" w:line="240" w:lineRule="auto"/>
              <w:jc w:val="right"/>
              <w:rPr>
                <w:rFonts w:cs="Calibri"/>
              </w:rPr>
            </w:pPr>
            <w:r w:rsidRPr="00D42F94">
              <w:rPr>
                <w:rFonts w:cs="Calibri"/>
                <w:b/>
              </w:rPr>
              <w:t>Agency Complete Address:</w:t>
            </w:r>
            <w:r w:rsidRPr="00D42F94">
              <w:rPr>
                <w:rFonts w:cs="Calibri"/>
              </w:rPr>
              <w:t xml:space="preserve"> </w:t>
            </w:r>
          </w:p>
        </w:tc>
        <w:tc>
          <w:tcPr>
            <w:tcW w:w="6295" w:type="dxa"/>
            <w:shd w:val="clear" w:color="auto" w:fill="auto"/>
          </w:tcPr>
          <w:p w14:paraId="66B57EDC" w14:textId="77777777" w:rsidR="00D42F94" w:rsidRPr="00D42F94" w:rsidRDefault="00D42F94" w:rsidP="00D42F94">
            <w:pPr>
              <w:spacing w:after="0" w:line="240" w:lineRule="auto"/>
              <w:rPr>
                <w:rFonts w:cs="Calibri"/>
              </w:rPr>
            </w:pPr>
          </w:p>
        </w:tc>
      </w:tr>
      <w:tr w:rsidR="00D42F94" w:rsidRPr="00D42F94" w14:paraId="3564EF0F" w14:textId="77777777" w:rsidTr="00FA1A73">
        <w:tc>
          <w:tcPr>
            <w:tcW w:w="2947" w:type="dxa"/>
            <w:shd w:val="clear" w:color="auto" w:fill="auto"/>
          </w:tcPr>
          <w:p w14:paraId="71ECA55D" w14:textId="77777777" w:rsidR="00D42F94" w:rsidRPr="00D42F94" w:rsidRDefault="00D42F94" w:rsidP="00FA1A73">
            <w:pPr>
              <w:spacing w:after="0" w:line="240" w:lineRule="auto"/>
              <w:jc w:val="right"/>
              <w:rPr>
                <w:rFonts w:cs="Calibri"/>
                <w:b/>
              </w:rPr>
            </w:pPr>
            <w:r w:rsidRPr="00D42F94">
              <w:rPr>
                <w:rFonts w:cs="Calibri"/>
                <w:b/>
              </w:rPr>
              <w:t>Fax:</w:t>
            </w:r>
          </w:p>
        </w:tc>
        <w:tc>
          <w:tcPr>
            <w:tcW w:w="6295" w:type="dxa"/>
            <w:shd w:val="clear" w:color="auto" w:fill="auto"/>
          </w:tcPr>
          <w:p w14:paraId="1E90D5C0" w14:textId="77777777" w:rsidR="00D42F94" w:rsidRPr="00D42F94" w:rsidRDefault="00D42F94" w:rsidP="00D42F94">
            <w:pPr>
              <w:spacing w:after="0" w:line="240" w:lineRule="auto"/>
              <w:rPr>
                <w:rFonts w:cs="Calibri"/>
                <w:color w:val="808080"/>
              </w:rPr>
            </w:pPr>
          </w:p>
        </w:tc>
      </w:tr>
      <w:tr w:rsidR="00D42F94" w:rsidRPr="00D42F94" w14:paraId="564FE72D" w14:textId="77777777" w:rsidTr="00FA1A73">
        <w:tc>
          <w:tcPr>
            <w:tcW w:w="2947" w:type="dxa"/>
            <w:shd w:val="clear" w:color="auto" w:fill="auto"/>
          </w:tcPr>
          <w:p w14:paraId="7C33D0C9" w14:textId="77777777" w:rsidR="00D42F94" w:rsidRPr="00D42F94" w:rsidRDefault="00D42F94" w:rsidP="00FA1A73">
            <w:pPr>
              <w:spacing w:after="0" w:line="240" w:lineRule="auto"/>
              <w:jc w:val="right"/>
              <w:rPr>
                <w:rFonts w:cs="Calibri"/>
                <w:b/>
              </w:rPr>
            </w:pPr>
            <w:r w:rsidRPr="00D42F94">
              <w:rPr>
                <w:rFonts w:cs="Calibri"/>
                <w:b/>
              </w:rPr>
              <w:t>Phone:</w:t>
            </w:r>
          </w:p>
        </w:tc>
        <w:tc>
          <w:tcPr>
            <w:tcW w:w="6295" w:type="dxa"/>
            <w:shd w:val="clear" w:color="auto" w:fill="auto"/>
          </w:tcPr>
          <w:p w14:paraId="6ADDB404" w14:textId="77777777" w:rsidR="00D42F94" w:rsidRPr="00D42F94" w:rsidRDefault="00D42F94" w:rsidP="00D42F94">
            <w:pPr>
              <w:spacing w:after="0" w:line="240" w:lineRule="auto"/>
              <w:rPr>
                <w:rFonts w:cs="Calibri"/>
                <w:color w:val="808080"/>
              </w:rPr>
            </w:pPr>
          </w:p>
        </w:tc>
      </w:tr>
      <w:tr w:rsidR="00D42F94" w:rsidRPr="00D42F94" w14:paraId="0638DCF2" w14:textId="77777777" w:rsidTr="00FA1A73">
        <w:tc>
          <w:tcPr>
            <w:tcW w:w="2947" w:type="dxa"/>
            <w:shd w:val="clear" w:color="auto" w:fill="auto"/>
          </w:tcPr>
          <w:p w14:paraId="52648E93" w14:textId="77777777" w:rsidR="00D42F94" w:rsidRPr="00D42F94" w:rsidRDefault="00D42F94" w:rsidP="00FA1A73">
            <w:pPr>
              <w:spacing w:after="0" w:line="240" w:lineRule="auto"/>
              <w:jc w:val="right"/>
              <w:rPr>
                <w:rFonts w:cs="Calibri"/>
                <w:b/>
              </w:rPr>
            </w:pPr>
            <w:r w:rsidRPr="00D42F94">
              <w:rPr>
                <w:rFonts w:cs="Calibri"/>
                <w:b/>
              </w:rPr>
              <w:t>Email:</w:t>
            </w:r>
          </w:p>
        </w:tc>
        <w:tc>
          <w:tcPr>
            <w:tcW w:w="6295" w:type="dxa"/>
            <w:shd w:val="clear" w:color="auto" w:fill="auto"/>
          </w:tcPr>
          <w:p w14:paraId="76BE8673" w14:textId="77777777" w:rsidR="00D42F94" w:rsidRPr="00D42F94" w:rsidRDefault="00D42F94" w:rsidP="00D42F94">
            <w:pPr>
              <w:spacing w:after="0" w:line="240" w:lineRule="auto"/>
              <w:rPr>
                <w:rFonts w:cs="Calibri"/>
                <w:color w:val="808080"/>
              </w:rPr>
            </w:pPr>
          </w:p>
        </w:tc>
      </w:tr>
    </w:tbl>
    <w:p w14:paraId="4E80EA6F" w14:textId="77777777" w:rsidR="00D42F94" w:rsidRPr="00D42F94" w:rsidRDefault="00D42F94" w:rsidP="00D42F94">
      <w:pPr>
        <w:spacing w:after="0" w:line="240" w:lineRule="auto"/>
        <w:rPr>
          <w:rFonts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6295"/>
      </w:tblGrid>
      <w:tr w:rsidR="00D42F94" w:rsidRPr="00D42F94" w14:paraId="61C93F9D" w14:textId="77777777" w:rsidTr="00FA1A73">
        <w:tc>
          <w:tcPr>
            <w:tcW w:w="2947" w:type="dxa"/>
            <w:shd w:val="clear" w:color="auto" w:fill="auto"/>
          </w:tcPr>
          <w:p w14:paraId="42AE78D8" w14:textId="0CFB9B83" w:rsidR="00D42F94" w:rsidRPr="00D42F94" w:rsidRDefault="00FA1A73" w:rsidP="00FA1A73">
            <w:pPr>
              <w:spacing w:after="0" w:line="240" w:lineRule="auto"/>
              <w:jc w:val="right"/>
              <w:rPr>
                <w:rFonts w:cs="Calibri"/>
                <w:b/>
              </w:rPr>
            </w:pPr>
            <w:r>
              <w:rPr>
                <w:rFonts w:cs="Calibri"/>
                <w:b/>
              </w:rPr>
              <w:t>Primary Point of Contact for Request for Proposals Name</w:t>
            </w:r>
            <w:r w:rsidR="00D42F94" w:rsidRPr="00D42F94">
              <w:rPr>
                <w:rFonts w:cs="Calibri"/>
                <w:b/>
              </w:rPr>
              <w:t>:</w:t>
            </w:r>
          </w:p>
        </w:tc>
        <w:tc>
          <w:tcPr>
            <w:tcW w:w="6295" w:type="dxa"/>
            <w:shd w:val="clear" w:color="auto" w:fill="auto"/>
          </w:tcPr>
          <w:p w14:paraId="3A5ECC1D" w14:textId="77777777" w:rsidR="00D42F94" w:rsidRPr="00D42F94" w:rsidRDefault="00D42F94" w:rsidP="00D42F94">
            <w:pPr>
              <w:spacing w:after="0" w:line="240" w:lineRule="auto"/>
              <w:rPr>
                <w:rFonts w:cs="Calibri"/>
              </w:rPr>
            </w:pPr>
          </w:p>
        </w:tc>
      </w:tr>
      <w:tr w:rsidR="00D42F94" w:rsidRPr="00D42F94" w14:paraId="13BD0B89" w14:textId="77777777" w:rsidTr="00FA1A73">
        <w:tc>
          <w:tcPr>
            <w:tcW w:w="2947" w:type="dxa"/>
            <w:shd w:val="clear" w:color="auto" w:fill="auto"/>
          </w:tcPr>
          <w:p w14:paraId="009A4407" w14:textId="77777777" w:rsidR="00D42F94" w:rsidRPr="00D42F94" w:rsidRDefault="00D42F94" w:rsidP="00FA1A73">
            <w:pPr>
              <w:spacing w:after="0" w:line="240" w:lineRule="auto"/>
              <w:jc w:val="right"/>
              <w:rPr>
                <w:rFonts w:cs="Calibri"/>
                <w:b/>
              </w:rPr>
            </w:pPr>
            <w:r w:rsidRPr="00D42F94">
              <w:rPr>
                <w:rFonts w:cs="Calibri"/>
                <w:b/>
              </w:rPr>
              <w:t>Title:</w:t>
            </w:r>
          </w:p>
        </w:tc>
        <w:tc>
          <w:tcPr>
            <w:tcW w:w="6295" w:type="dxa"/>
            <w:shd w:val="clear" w:color="auto" w:fill="auto"/>
          </w:tcPr>
          <w:p w14:paraId="393079CA" w14:textId="77777777" w:rsidR="00D42F94" w:rsidRPr="00D42F94" w:rsidRDefault="00D42F94" w:rsidP="00D42F94">
            <w:pPr>
              <w:spacing w:after="0" w:line="240" w:lineRule="auto"/>
              <w:rPr>
                <w:rFonts w:cs="Calibri"/>
              </w:rPr>
            </w:pPr>
          </w:p>
        </w:tc>
      </w:tr>
      <w:tr w:rsidR="00D42F94" w:rsidRPr="00D42F94" w14:paraId="31271A77" w14:textId="77777777" w:rsidTr="00FA1A73">
        <w:tc>
          <w:tcPr>
            <w:tcW w:w="2947" w:type="dxa"/>
            <w:shd w:val="clear" w:color="auto" w:fill="auto"/>
          </w:tcPr>
          <w:p w14:paraId="56703AD8" w14:textId="77777777" w:rsidR="00D42F94" w:rsidRPr="00D42F94" w:rsidRDefault="00D42F94" w:rsidP="00FA1A73">
            <w:pPr>
              <w:spacing w:after="0" w:line="240" w:lineRule="auto"/>
              <w:jc w:val="right"/>
              <w:rPr>
                <w:rFonts w:cs="Calibri"/>
                <w:b/>
              </w:rPr>
            </w:pPr>
            <w:r w:rsidRPr="00D42F94">
              <w:rPr>
                <w:rFonts w:cs="Calibri"/>
                <w:b/>
              </w:rPr>
              <w:t>Phone:</w:t>
            </w:r>
          </w:p>
        </w:tc>
        <w:tc>
          <w:tcPr>
            <w:tcW w:w="6295" w:type="dxa"/>
            <w:shd w:val="clear" w:color="auto" w:fill="auto"/>
          </w:tcPr>
          <w:p w14:paraId="2A8E5387" w14:textId="77777777" w:rsidR="00D42F94" w:rsidRPr="00D42F94" w:rsidRDefault="00D42F94" w:rsidP="00D42F94">
            <w:pPr>
              <w:spacing w:after="0" w:line="240" w:lineRule="auto"/>
              <w:rPr>
                <w:rFonts w:cs="Calibri"/>
              </w:rPr>
            </w:pPr>
          </w:p>
        </w:tc>
      </w:tr>
      <w:tr w:rsidR="00D42F94" w:rsidRPr="00D42F94" w14:paraId="270C3C95" w14:textId="77777777" w:rsidTr="00FA1A73">
        <w:tc>
          <w:tcPr>
            <w:tcW w:w="2947" w:type="dxa"/>
            <w:shd w:val="clear" w:color="auto" w:fill="auto"/>
          </w:tcPr>
          <w:p w14:paraId="442F1874" w14:textId="77777777" w:rsidR="00D42F94" w:rsidRPr="00D42F94" w:rsidRDefault="00D42F94" w:rsidP="00FA1A73">
            <w:pPr>
              <w:spacing w:after="0" w:line="240" w:lineRule="auto"/>
              <w:jc w:val="right"/>
              <w:rPr>
                <w:rFonts w:cs="Calibri"/>
                <w:b/>
              </w:rPr>
            </w:pPr>
            <w:r w:rsidRPr="00D42F94">
              <w:rPr>
                <w:rFonts w:cs="Calibri"/>
                <w:b/>
              </w:rPr>
              <w:t>Email:</w:t>
            </w:r>
          </w:p>
        </w:tc>
        <w:tc>
          <w:tcPr>
            <w:tcW w:w="6295" w:type="dxa"/>
            <w:shd w:val="clear" w:color="auto" w:fill="auto"/>
          </w:tcPr>
          <w:p w14:paraId="5DC9F015" w14:textId="77777777" w:rsidR="00D42F94" w:rsidRPr="00D42F94" w:rsidRDefault="00D42F94" w:rsidP="00D42F94">
            <w:pPr>
              <w:spacing w:after="0" w:line="240" w:lineRule="auto"/>
              <w:rPr>
                <w:rFonts w:cs="Calibri"/>
              </w:rPr>
            </w:pPr>
          </w:p>
        </w:tc>
      </w:tr>
    </w:tbl>
    <w:p w14:paraId="1B7CE9A3" w14:textId="77777777" w:rsidR="00D42F94" w:rsidRPr="00D42F94" w:rsidRDefault="00D42F94" w:rsidP="00D42F94">
      <w:pPr>
        <w:spacing w:after="0" w:line="240" w:lineRule="auto"/>
        <w:rPr>
          <w:rFonts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6295"/>
      </w:tblGrid>
      <w:tr w:rsidR="00D42F94" w:rsidRPr="00D42F94" w14:paraId="5B53913D" w14:textId="77777777" w:rsidTr="0078043D">
        <w:tc>
          <w:tcPr>
            <w:tcW w:w="2947" w:type="dxa"/>
            <w:shd w:val="clear" w:color="auto" w:fill="auto"/>
          </w:tcPr>
          <w:p w14:paraId="3E04546B" w14:textId="77777777" w:rsidR="00D42F94" w:rsidRDefault="00D42F94" w:rsidP="0078043D">
            <w:pPr>
              <w:spacing w:after="0" w:line="240" w:lineRule="auto"/>
              <w:jc w:val="right"/>
              <w:rPr>
                <w:rFonts w:cs="Calibri"/>
                <w:b/>
              </w:rPr>
            </w:pPr>
            <w:bookmarkStart w:id="4" w:name="_Hlk174618839"/>
            <w:r>
              <w:rPr>
                <w:rFonts w:cs="Calibri"/>
                <w:b/>
              </w:rPr>
              <w:t xml:space="preserve">Chief Executive Officer / </w:t>
            </w:r>
          </w:p>
          <w:p w14:paraId="221BCCF6" w14:textId="147740F9" w:rsidR="00D42F94" w:rsidRPr="00D42F94" w:rsidRDefault="00D42F94" w:rsidP="0078043D">
            <w:pPr>
              <w:spacing w:after="0" w:line="240" w:lineRule="auto"/>
              <w:jc w:val="right"/>
              <w:rPr>
                <w:rFonts w:cs="Calibri"/>
                <w:b/>
              </w:rPr>
            </w:pPr>
            <w:r>
              <w:rPr>
                <w:rFonts w:cs="Calibri"/>
                <w:b/>
              </w:rPr>
              <w:t>Executive Director Name</w:t>
            </w:r>
            <w:r w:rsidRPr="00D42F94">
              <w:rPr>
                <w:rFonts w:cs="Calibri"/>
                <w:b/>
              </w:rPr>
              <w:t>:</w:t>
            </w:r>
          </w:p>
        </w:tc>
        <w:tc>
          <w:tcPr>
            <w:tcW w:w="6295" w:type="dxa"/>
            <w:shd w:val="clear" w:color="auto" w:fill="auto"/>
          </w:tcPr>
          <w:p w14:paraId="1F92BC6E" w14:textId="77777777" w:rsidR="00D42F94" w:rsidRPr="00D42F94" w:rsidRDefault="00D42F94" w:rsidP="00D42F94">
            <w:pPr>
              <w:spacing w:after="0" w:line="240" w:lineRule="auto"/>
              <w:rPr>
                <w:rFonts w:cs="Calibri"/>
              </w:rPr>
            </w:pPr>
          </w:p>
        </w:tc>
      </w:tr>
      <w:tr w:rsidR="00D42F94" w:rsidRPr="00D42F94" w14:paraId="144D4FCC" w14:textId="77777777" w:rsidTr="0078043D">
        <w:tc>
          <w:tcPr>
            <w:tcW w:w="2947" w:type="dxa"/>
            <w:shd w:val="clear" w:color="auto" w:fill="auto"/>
          </w:tcPr>
          <w:p w14:paraId="2FF7C3BA" w14:textId="77777777" w:rsidR="00D42F94" w:rsidRPr="00D42F94" w:rsidRDefault="00D42F94" w:rsidP="0078043D">
            <w:pPr>
              <w:spacing w:after="0" w:line="240" w:lineRule="auto"/>
              <w:jc w:val="right"/>
              <w:rPr>
                <w:rFonts w:cs="Calibri"/>
                <w:b/>
              </w:rPr>
            </w:pPr>
            <w:r w:rsidRPr="00D42F94">
              <w:rPr>
                <w:rFonts w:cs="Calibri"/>
                <w:b/>
              </w:rPr>
              <w:t>Title:</w:t>
            </w:r>
          </w:p>
        </w:tc>
        <w:tc>
          <w:tcPr>
            <w:tcW w:w="6295" w:type="dxa"/>
            <w:shd w:val="clear" w:color="auto" w:fill="auto"/>
          </w:tcPr>
          <w:p w14:paraId="4F1C85FE" w14:textId="77777777" w:rsidR="00D42F94" w:rsidRPr="00D42F94" w:rsidRDefault="00D42F94" w:rsidP="00D42F94">
            <w:pPr>
              <w:spacing w:after="0" w:line="240" w:lineRule="auto"/>
              <w:rPr>
                <w:rFonts w:cs="Calibri"/>
              </w:rPr>
            </w:pPr>
          </w:p>
        </w:tc>
      </w:tr>
      <w:tr w:rsidR="00D42F94" w:rsidRPr="00D42F94" w14:paraId="350B8335" w14:textId="77777777" w:rsidTr="0078043D">
        <w:tc>
          <w:tcPr>
            <w:tcW w:w="2947" w:type="dxa"/>
            <w:shd w:val="clear" w:color="auto" w:fill="auto"/>
          </w:tcPr>
          <w:p w14:paraId="74FAF583" w14:textId="77777777" w:rsidR="00D42F94" w:rsidRPr="00D42F94" w:rsidRDefault="00D42F94" w:rsidP="0078043D">
            <w:pPr>
              <w:spacing w:after="0" w:line="240" w:lineRule="auto"/>
              <w:jc w:val="right"/>
              <w:rPr>
                <w:rFonts w:cs="Calibri"/>
                <w:b/>
              </w:rPr>
            </w:pPr>
            <w:r w:rsidRPr="00D42F94">
              <w:rPr>
                <w:rFonts w:cs="Calibri"/>
                <w:b/>
              </w:rPr>
              <w:t>Phone:</w:t>
            </w:r>
          </w:p>
        </w:tc>
        <w:tc>
          <w:tcPr>
            <w:tcW w:w="6295" w:type="dxa"/>
            <w:shd w:val="clear" w:color="auto" w:fill="auto"/>
          </w:tcPr>
          <w:p w14:paraId="5AA98977" w14:textId="77777777" w:rsidR="00D42F94" w:rsidRPr="00D42F94" w:rsidRDefault="00D42F94" w:rsidP="00D42F94">
            <w:pPr>
              <w:spacing w:after="0" w:line="240" w:lineRule="auto"/>
              <w:rPr>
                <w:rFonts w:cs="Calibri"/>
              </w:rPr>
            </w:pPr>
          </w:p>
        </w:tc>
      </w:tr>
      <w:tr w:rsidR="00D42F94" w:rsidRPr="00D42F94" w14:paraId="6F21D8E8" w14:textId="77777777" w:rsidTr="0078043D">
        <w:tc>
          <w:tcPr>
            <w:tcW w:w="2947" w:type="dxa"/>
            <w:shd w:val="clear" w:color="auto" w:fill="auto"/>
          </w:tcPr>
          <w:p w14:paraId="15B54E17" w14:textId="77777777" w:rsidR="00D42F94" w:rsidRPr="00D42F94" w:rsidRDefault="00D42F94" w:rsidP="0078043D">
            <w:pPr>
              <w:spacing w:after="0" w:line="240" w:lineRule="auto"/>
              <w:jc w:val="right"/>
              <w:rPr>
                <w:rFonts w:cs="Calibri"/>
                <w:b/>
              </w:rPr>
            </w:pPr>
            <w:r w:rsidRPr="00D42F94">
              <w:rPr>
                <w:rFonts w:cs="Calibri"/>
                <w:b/>
              </w:rPr>
              <w:t>Email:</w:t>
            </w:r>
          </w:p>
        </w:tc>
        <w:tc>
          <w:tcPr>
            <w:tcW w:w="6295" w:type="dxa"/>
            <w:shd w:val="clear" w:color="auto" w:fill="auto"/>
          </w:tcPr>
          <w:p w14:paraId="678186EB" w14:textId="77777777" w:rsidR="00D42F94" w:rsidRPr="00D42F94" w:rsidRDefault="00D42F94" w:rsidP="00D42F94">
            <w:pPr>
              <w:spacing w:after="0" w:line="240" w:lineRule="auto"/>
              <w:rPr>
                <w:rFonts w:cs="Calibri"/>
              </w:rPr>
            </w:pPr>
          </w:p>
        </w:tc>
      </w:tr>
      <w:bookmarkEnd w:id="4"/>
    </w:tbl>
    <w:p w14:paraId="185F5BA5" w14:textId="77777777" w:rsidR="00E0770A" w:rsidRDefault="00E0770A" w:rsidP="00E0770A">
      <w:pPr>
        <w:autoSpaceDE w:val="0"/>
        <w:autoSpaceDN w:val="0"/>
        <w:adjustRightInd w:val="0"/>
        <w:spacing w:after="0" w:line="240" w:lineRule="auto"/>
      </w:pPr>
    </w:p>
    <w:p w14:paraId="1D4B8C74" w14:textId="77777777" w:rsidR="00E0770A" w:rsidRDefault="00E0770A" w:rsidP="00E0770A">
      <w:pPr>
        <w:autoSpaceDE w:val="0"/>
        <w:autoSpaceDN w:val="0"/>
        <w:adjustRightInd w:val="0"/>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6295"/>
      </w:tblGrid>
      <w:tr w:rsidR="00D42F94" w:rsidRPr="00D42F94" w14:paraId="275D0359" w14:textId="77777777" w:rsidTr="0078043D">
        <w:tc>
          <w:tcPr>
            <w:tcW w:w="2947" w:type="dxa"/>
            <w:shd w:val="clear" w:color="auto" w:fill="auto"/>
          </w:tcPr>
          <w:p w14:paraId="7A49DF96" w14:textId="095438F9" w:rsidR="00D42F94" w:rsidRPr="00D42F94" w:rsidRDefault="00D42F94" w:rsidP="0078043D">
            <w:pPr>
              <w:spacing w:after="0" w:line="240" w:lineRule="auto"/>
              <w:jc w:val="right"/>
              <w:rPr>
                <w:rFonts w:cs="Calibri"/>
                <w:b/>
              </w:rPr>
            </w:pPr>
            <w:r w:rsidRPr="00D42F94">
              <w:rPr>
                <w:rFonts w:cs="Calibri"/>
                <w:b/>
              </w:rPr>
              <w:t>Authorized Representative</w:t>
            </w:r>
            <w:r>
              <w:rPr>
                <w:rStyle w:val="FootnoteReference"/>
                <w:rFonts w:cs="Calibri"/>
                <w:b/>
              </w:rPr>
              <w:footnoteReference w:id="7"/>
            </w:r>
            <w:r w:rsidR="00FA1A73">
              <w:rPr>
                <w:rFonts w:cs="Calibri"/>
                <w:b/>
              </w:rPr>
              <w:t xml:space="preserve"> Name</w:t>
            </w:r>
            <w:r w:rsidRPr="00D42F94">
              <w:rPr>
                <w:rFonts w:cs="Calibri"/>
                <w:b/>
              </w:rPr>
              <w:t>:</w:t>
            </w:r>
          </w:p>
        </w:tc>
        <w:tc>
          <w:tcPr>
            <w:tcW w:w="6295" w:type="dxa"/>
            <w:shd w:val="clear" w:color="auto" w:fill="auto"/>
          </w:tcPr>
          <w:p w14:paraId="7F136D82" w14:textId="77777777" w:rsidR="00D42F94" w:rsidRPr="00D42F94" w:rsidRDefault="00D42F94" w:rsidP="00817C9A">
            <w:pPr>
              <w:spacing w:after="0" w:line="240" w:lineRule="auto"/>
              <w:rPr>
                <w:rFonts w:cs="Calibri"/>
              </w:rPr>
            </w:pPr>
          </w:p>
        </w:tc>
      </w:tr>
      <w:tr w:rsidR="00D42F94" w:rsidRPr="00D42F94" w14:paraId="4FED8D68" w14:textId="77777777" w:rsidTr="0078043D">
        <w:tc>
          <w:tcPr>
            <w:tcW w:w="2947" w:type="dxa"/>
            <w:shd w:val="clear" w:color="auto" w:fill="auto"/>
          </w:tcPr>
          <w:p w14:paraId="36562F32" w14:textId="77777777" w:rsidR="00D42F94" w:rsidRPr="00D42F94" w:rsidRDefault="00D42F94" w:rsidP="0078043D">
            <w:pPr>
              <w:spacing w:after="0" w:line="240" w:lineRule="auto"/>
              <w:jc w:val="right"/>
              <w:rPr>
                <w:rFonts w:cs="Calibri"/>
                <w:b/>
              </w:rPr>
            </w:pPr>
            <w:r w:rsidRPr="00D42F94">
              <w:rPr>
                <w:rFonts w:cs="Calibri"/>
                <w:b/>
              </w:rPr>
              <w:t>Title:</w:t>
            </w:r>
          </w:p>
        </w:tc>
        <w:tc>
          <w:tcPr>
            <w:tcW w:w="6295" w:type="dxa"/>
            <w:shd w:val="clear" w:color="auto" w:fill="auto"/>
          </w:tcPr>
          <w:p w14:paraId="235D5E0B" w14:textId="77777777" w:rsidR="00D42F94" w:rsidRPr="00D42F94" w:rsidRDefault="00D42F94" w:rsidP="00817C9A">
            <w:pPr>
              <w:spacing w:after="0" w:line="240" w:lineRule="auto"/>
              <w:rPr>
                <w:rFonts w:cs="Calibri"/>
              </w:rPr>
            </w:pPr>
          </w:p>
        </w:tc>
      </w:tr>
      <w:tr w:rsidR="00D42F94" w:rsidRPr="00D42F94" w14:paraId="139486AE" w14:textId="77777777" w:rsidTr="0078043D">
        <w:tc>
          <w:tcPr>
            <w:tcW w:w="2947" w:type="dxa"/>
            <w:shd w:val="clear" w:color="auto" w:fill="auto"/>
          </w:tcPr>
          <w:p w14:paraId="6756BE92" w14:textId="77777777" w:rsidR="00D42F94" w:rsidRPr="00D42F94" w:rsidRDefault="00D42F94" w:rsidP="0078043D">
            <w:pPr>
              <w:spacing w:after="0" w:line="240" w:lineRule="auto"/>
              <w:jc w:val="right"/>
              <w:rPr>
                <w:rFonts w:cs="Calibri"/>
                <w:b/>
              </w:rPr>
            </w:pPr>
            <w:r w:rsidRPr="00D42F94">
              <w:rPr>
                <w:rFonts w:cs="Calibri"/>
                <w:b/>
              </w:rPr>
              <w:t>Phone:</w:t>
            </w:r>
          </w:p>
        </w:tc>
        <w:tc>
          <w:tcPr>
            <w:tcW w:w="6295" w:type="dxa"/>
            <w:shd w:val="clear" w:color="auto" w:fill="auto"/>
          </w:tcPr>
          <w:p w14:paraId="05D9E78C" w14:textId="77777777" w:rsidR="00D42F94" w:rsidRPr="00D42F94" w:rsidRDefault="00D42F94" w:rsidP="00817C9A">
            <w:pPr>
              <w:spacing w:after="0" w:line="240" w:lineRule="auto"/>
              <w:rPr>
                <w:rFonts w:cs="Calibri"/>
              </w:rPr>
            </w:pPr>
          </w:p>
        </w:tc>
      </w:tr>
      <w:tr w:rsidR="00D42F94" w:rsidRPr="00D42F94" w14:paraId="048767CC" w14:textId="77777777" w:rsidTr="0078043D">
        <w:tc>
          <w:tcPr>
            <w:tcW w:w="2947" w:type="dxa"/>
            <w:shd w:val="clear" w:color="auto" w:fill="auto"/>
          </w:tcPr>
          <w:p w14:paraId="43FF8A1E" w14:textId="77777777" w:rsidR="00D42F94" w:rsidRPr="00D42F94" w:rsidRDefault="00D42F94" w:rsidP="0078043D">
            <w:pPr>
              <w:spacing w:after="0" w:line="240" w:lineRule="auto"/>
              <w:jc w:val="right"/>
              <w:rPr>
                <w:rFonts w:cs="Calibri"/>
                <w:b/>
              </w:rPr>
            </w:pPr>
            <w:r w:rsidRPr="00D42F94">
              <w:rPr>
                <w:rFonts w:cs="Calibri"/>
                <w:b/>
              </w:rPr>
              <w:t>Email:</w:t>
            </w:r>
          </w:p>
        </w:tc>
        <w:tc>
          <w:tcPr>
            <w:tcW w:w="6295" w:type="dxa"/>
            <w:shd w:val="clear" w:color="auto" w:fill="auto"/>
          </w:tcPr>
          <w:p w14:paraId="3D62709F" w14:textId="77777777" w:rsidR="00D42F94" w:rsidRPr="00D42F94" w:rsidRDefault="00D42F94" w:rsidP="00817C9A">
            <w:pPr>
              <w:spacing w:after="0" w:line="240" w:lineRule="auto"/>
              <w:rPr>
                <w:rFonts w:cs="Calibri"/>
              </w:rPr>
            </w:pPr>
          </w:p>
        </w:tc>
      </w:tr>
    </w:tbl>
    <w:p w14:paraId="76580ADD" w14:textId="77777777" w:rsidR="00E0770A" w:rsidRDefault="00E0770A" w:rsidP="00E0770A">
      <w:pPr>
        <w:rPr>
          <w:rFonts w:cs="Calibri"/>
          <w:b/>
        </w:rPr>
      </w:pPr>
    </w:p>
    <w:p w14:paraId="2AA5C07D" w14:textId="77777777" w:rsidR="00E0770A" w:rsidRDefault="00E0770A" w:rsidP="00E0770A">
      <w:pPr>
        <w:rPr>
          <w:rFonts w:cs="Calibri"/>
          <w:b/>
        </w:rPr>
      </w:pPr>
    </w:p>
    <w:p w14:paraId="33D64D28" w14:textId="77777777" w:rsidR="00E0770A" w:rsidRDefault="00E0770A" w:rsidP="00E0770A">
      <w:pPr>
        <w:rPr>
          <w:rFonts w:eastAsia="MS Gothic" w:cs="Calibri"/>
          <w:b/>
        </w:rPr>
      </w:pPr>
    </w:p>
    <w:p w14:paraId="63E94E7D" w14:textId="77777777" w:rsidR="00D42F94" w:rsidRDefault="00D42F94" w:rsidP="00E0770A">
      <w:pPr>
        <w:rPr>
          <w:rFonts w:eastAsia="MS Gothic" w:cs="Calibri"/>
          <w:b/>
        </w:rPr>
      </w:pPr>
    </w:p>
    <w:p w14:paraId="0A12952C" w14:textId="77777777" w:rsidR="00D42F94" w:rsidRDefault="00D42F94" w:rsidP="00E0770A">
      <w:pPr>
        <w:rPr>
          <w:rFonts w:eastAsia="MS Gothic" w:cs="Calibri"/>
          <w:b/>
        </w:rPr>
      </w:pPr>
    </w:p>
    <w:p w14:paraId="3F5AD7E4" w14:textId="77777777" w:rsidR="00E0770A" w:rsidRDefault="00E0770A" w:rsidP="00E0770A">
      <w:pPr>
        <w:rPr>
          <w:rFonts w:eastAsia="MS Gothic" w:cs="Calibri"/>
          <w:b/>
        </w:rPr>
      </w:pPr>
    </w:p>
    <w:p w14:paraId="2B850FF4" w14:textId="77777777" w:rsidR="00E0770A" w:rsidRPr="008D2A78" w:rsidRDefault="00E0770A" w:rsidP="00E0770A">
      <w:pPr>
        <w:spacing w:before="120" w:after="120"/>
        <w:contextualSpacing/>
        <w:outlineLvl w:val="0"/>
        <w:rPr>
          <w:rFonts w:cs="Calibri"/>
          <w:smallCaps/>
          <w:spacing w:val="5"/>
          <w:sz w:val="36"/>
          <w:szCs w:val="36"/>
        </w:rPr>
      </w:pPr>
      <w:r w:rsidRPr="008D2A78">
        <w:rPr>
          <w:rFonts w:cs="Calibri"/>
          <w:smallCaps/>
          <w:spacing w:val="5"/>
          <w:sz w:val="36"/>
          <w:szCs w:val="36"/>
        </w:rPr>
        <w:lastRenderedPageBreak/>
        <w:t>EXHIBIT 2:  Financial Assessment</w:t>
      </w:r>
    </w:p>
    <w:p w14:paraId="2AC1CC19" w14:textId="2E1B2DAB" w:rsidR="00E0770A" w:rsidRDefault="00E0770A" w:rsidP="0078043D">
      <w:pPr>
        <w:spacing w:before="240" w:after="120" w:line="240" w:lineRule="auto"/>
        <w:rPr>
          <w:bCs/>
        </w:rPr>
      </w:pPr>
      <w:r w:rsidRPr="00B24AAD">
        <w:rPr>
          <w:b/>
        </w:rPr>
        <w:t xml:space="preserve">Agency Name: </w:t>
      </w:r>
      <w:r w:rsidR="00D42F94" w:rsidRPr="00D42F94">
        <w:rPr>
          <w:bCs/>
        </w:rPr>
        <w:t>__________________________________________________________________</w:t>
      </w:r>
    </w:p>
    <w:p w14:paraId="2094D4A7" w14:textId="77777777" w:rsidR="00D42F94" w:rsidRPr="00B24AAD" w:rsidRDefault="00D42F94" w:rsidP="008F0F6C">
      <w:pPr>
        <w:spacing w:after="0" w:line="240" w:lineRule="auto"/>
        <w:rPr>
          <w:b/>
        </w:rPr>
      </w:pPr>
    </w:p>
    <w:p w14:paraId="67BFA75B" w14:textId="77777777" w:rsidR="00E0770A" w:rsidRPr="00B24AAD" w:rsidRDefault="00E0770A" w:rsidP="00E0770A">
      <w:pPr>
        <w:numPr>
          <w:ilvl w:val="0"/>
          <w:numId w:val="13"/>
        </w:numPr>
        <w:spacing w:line="240" w:lineRule="auto"/>
        <w:rPr>
          <w:rFonts w:cs="Calibri"/>
          <w:sz w:val="8"/>
        </w:rPr>
      </w:pPr>
      <w:r w:rsidRPr="00B24AAD">
        <w:rPr>
          <w:b/>
        </w:rPr>
        <w:t>Financial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9"/>
        <w:gridCol w:w="3903"/>
      </w:tblGrid>
      <w:tr w:rsidR="00E0770A" w:rsidRPr="00B24AAD" w14:paraId="7BD36F81" w14:textId="77777777" w:rsidTr="0078043D">
        <w:tc>
          <w:tcPr>
            <w:tcW w:w="5339" w:type="dxa"/>
            <w:tcBorders>
              <w:top w:val="single" w:sz="4" w:space="0" w:color="auto"/>
              <w:left w:val="single" w:sz="4" w:space="0" w:color="auto"/>
              <w:bottom w:val="single" w:sz="4" w:space="0" w:color="auto"/>
              <w:right w:val="single" w:sz="4" w:space="0" w:color="auto"/>
            </w:tcBorders>
            <w:hideMark/>
          </w:tcPr>
          <w:p w14:paraId="3E844AD1" w14:textId="77777777" w:rsidR="00E0770A" w:rsidRPr="00B24AAD" w:rsidRDefault="00E0770A" w:rsidP="009966BC">
            <w:pPr>
              <w:spacing w:after="0" w:line="240" w:lineRule="auto"/>
              <w:rPr>
                <w:rFonts w:cs="Calibri"/>
                <w:b/>
              </w:rPr>
            </w:pPr>
            <w:r w:rsidRPr="00B24AAD">
              <w:rPr>
                <w:rFonts w:cs="Calibri"/>
                <w:b/>
              </w:rPr>
              <w:t>Employer or Taxpayer Identification Number (EIN/TIN)</w:t>
            </w:r>
          </w:p>
        </w:tc>
        <w:tc>
          <w:tcPr>
            <w:tcW w:w="3903" w:type="dxa"/>
            <w:tcBorders>
              <w:top w:val="single" w:sz="4" w:space="0" w:color="auto"/>
              <w:left w:val="single" w:sz="4" w:space="0" w:color="auto"/>
              <w:bottom w:val="single" w:sz="4" w:space="0" w:color="auto"/>
              <w:right w:val="single" w:sz="4" w:space="0" w:color="auto"/>
            </w:tcBorders>
          </w:tcPr>
          <w:p w14:paraId="7436F7F5" w14:textId="77777777" w:rsidR="00E0770A" w:rsidRPr="00B24AAD" w:rsidRDefault="00E0770A" w:rsidP="009966BC">
            <w:pPr>
              <w:spacing w:after="0" w:line="240" w:lineRule="auto"/>
              <w:rPr>
                <w:rFonts w:cs="Calibri"/>
                <w:b/>
              </w:rPr>
            </w:pPr>
          </w:p>
        </w:tc>
      </w:tr>
      <w:tr w:rsidR="00E0770A" w:rsidRPr="00B24AAD" w14:paraId="07C4E12D" w14:textId="77777777" w:rsidTr="0078043D">
        <w:tc>
          <w:tcPr>
            <w:tcW w:w="5339" w:type="dxa"/>
            <w:tcBorders>
              <w:top w:val="single" w:sz="4" w:space="0" w:color="auto"/>
              <w:left w:val="single" w:sz="4" w:space="0" w:color="auto"/>
              <w:bottom w:val="single" w:sz="4" w:space="0" w:color="auto"/>
              <w:right w:val="single" w:sz="4" w:space="0" w:color="auto"/>
            </w:tcBorders>
            <w:hideMark/>
          </w:tcPr>
          <w:p w14:paraId="7969B1A7" w14:textId="601F0A2F" w:rsidR="00E0770A" w:rsidRPr="00B24AAD" w:rsidRDefault="00E0770A" w:rsidP="009966BC">
            <w:pPr>
              <w:spacing w:after="0" w:line="240" w:lineRule="auto"/>
              <w:rPr>
                <w:rFonts w:cs="Calibri"/>
                <w:b/>
              </w:rPr>
            </w:pPr>
            <w:r w:rsidRPr="00B24AAD">
              <w:rPr>
                <w:rFonts w:cs="Calibri"/>
                <w:b/>
              </w:rPr>
              <w:t>System Award Management (SAM)</w:t>
            </w:r>
            <w:r w:rsidR="001328D8">
              <w:rPr>
                <w:rStyle w:val="FootnoteReference"/>
                <w:rFonts w:cs="Calibri"/>
                <w:b/>
              </w:rPr>
              <w:footnoteReference w:id="8"/>
            </w:r>
            <w:r w:rsidRPr="00B24AAD">
              <w:rPr>
                <w:rFonts w:cs="Calibri"/>
                <w:b/>
              </w:rPr>
              <w:t xml:space="preserve"> #</w:t>
            </w:r>
          </w:p>
        </w:tc>
        <w:tc>
          <w:tcPr>
            <w:tcW w:w="3903" w:type="dxa"/>
            <w:tcBorders>
              <w:top w:val="single" w:sz="4" w:space="0" w:color="auto"/>
              <w:left w:val="single" w:sz="4" w:space="0" w:color="auto"/>
              <w:bottom w:val="single" w:sz="4" w:space="0" w:color="auto"/>
              <w:right w:val="single" w:sz="4" w:space="0" w:color="auto"/>
            </w:tcBorders>
          </w:tcPr>
          <w:p w14:paraId="66D1555E" w14:textId="77777777" w:rsidR="00E0770A" w:rsidRPr="00B24AAD" w:rsidRDefault="00E0770A" w:rsidP="009966BC">
            <w:pPr>
              <w:spacing w:after="0" w:line="240" w:lineRule="auto"/>
              <w:rPr>
                <w:rFonts w:ascii="Cambria" w:hAnsi="Cambria"/>
                <w:color w:val="808080"/>
              </w:rPr>
            </w:pPr>
          </w:p>
        </w:tc>
      </w:tr>
      <w:tr w:rsidR="00E0770A" w:rsidRPr="00B24AAD" w14:paraId="60CC2250" w14:textId="77777777" w:rsidTr="0078043D">
        <w:tc>
          <w:tcPr>
            <w:tcW w:w="5339" w:type="dxa"/>
            <w:tcBorders>
              <w:top w:val="single" w:sz="4" w:space="0" w:color="auto"/>
              <w:left w:val="single" w:sz="4" w:space="0" w:color="auto"/>
              <w:bottom w:val="single" w:sz="4" w:space="0" w:color="auto"/>
              <w:right w:val="single" w:sz="4" w:space="0" w:color="auto"/>
            </w:tcBorders>
            <w:hideMark/>
          </w:tcPr>
          <w:p w14:paraId="15EE6FF4" w14:textId="77777777" w:rsidR="00E0770A" w:rsidRPr="00B24AAD" w:rsidRDefault="00E0770A" w:rsidP="009966BC">
            <w:pPr>
              <w:spacing w:after="0" w:line="240" w:lineRule="auto"/>
              <w:rPr>
                <w:rFonts w:cs="Calibri"/>
                <w:b/>
              </w:rPr>
            </w:pPr>
            <w:r>
              <w:rPr>
                <w:rFonts w:cs="Calibri"/>
                <w:b/>
              </w:rPr>
              <w:t>Unique Entity ID #</w:t>
            </w:r>
          </w:p>
        </w:tc>
        <w:tc>
          <w:tcPr>
            <w:tcW w:w="3903" w:type="dxa"/>
            <w:tcBorders>
              <w:top w:val="single" w:sz="4" w:space="0" w:color="auto"/>
              <w:left w:val="single" w:sz="4" w:space="0" w:color="auto"/>
              <w:bottom w:val="single" w:sz="4" w:space="0" w:color="auto"/>
              <w:right w:val="single" w:sz="4" w:space="0" w:color="auto"/>
            </w:tcBorders>
          </w:tcPr>
          <w:p w14:paraId="7749AF04" w14:textId="77777777" w:rsidR="00E0770A" w:rsidRPr="00B24AAD" w:rsidRDefault="00E0770A" w:rsidP="009966BC">
            <w:pPr>
              <w:spacing w:after="0" w:line="240" w:lineRule="auto"/>
              <w:rPr>
                <w:rFonts w:cs="Calibri"/>
                <w:b/>
              </w:rPr>
            </w:pPr>
          </w:p>
        </w:tc>
      </w:tr>
    </w:tbl>
    <w:p w14:paraId="124D4CA1" w14:textId="77777777" w:rsidR="00E0770A" w:rsidRPr="00B24AAD" w:rsidRDefault="00E0770A" w:rsidP="00E0770A">
      <w:pPr>
        <w:spacing w:after="0"/>
      </w:pPr>
    </w:p>
    <w:p w14:paraId="3A816FBD" w14:textId="77777777" w:rsidR="00E0770A" w:rsidRPr="00B24AAD" w:rsidRDefault="00E0770A" w:rsidP="00E0770A">
      <w:pPr>
        <w:numPr>
          <w:ilvl w:val="0"/>
          <w:numId w:val="13"/>
        </w:numPr>
        <w:spacing w:after="0"/>
        <w:rPr>
          <w:b/>
        </w:rPr>
      </w:pPr>
      <w:r w:rsidRPr="00B24AAD">
        <w:rPr>
          <w:b/>
        </w:rPr>
        <w:t>Has your agency received an audit finding on the two most recent independent</w:t>
      </w:r>
      <w:r>
        <w:rPr>
          <w:b/>
        </w:rPr>
        <w:t xml:space="preserve"> audits or </w:t>
      </w:r>
      <w:r w:rsidRPr="00B24AAD">
        <w:rPr>
          <w:b/>
        </w:rPr>
        <w:t>Single Audits?</w:t>
      </w:r>
    </w:p>
    <w:p w14:paraId="12A888CB" w14:textId="77777777" w:rsidR="00E0770A" w:rsidRPr="00B24AAD" w:rsidRDefault="00E0770A" w:rsidP="00E0770A">
      <w:pPr>
        <w:widowControl w:val="0"/>
        <w:ind w:left="360"/>
        <w:rPr>
          <w:rFonts w:cs="Calibri"/>
        </w:rPr>
      </w:pPr>
      <w:r w:rsidRPr="00B24AAD">
        <w:rPr>
          <w:rFonts w:ascii="MS Gothic" w:eastAsia="MS Gothic" w:hAnsi="MS Gothic" w:cs="Calibri" w:hint="eastAsia"/>
        </w:rPr>
        <w:t>☐</w:t>
      </w:r>
      <w:r w:rsidRPr="00B24AAD">
        <w:rPr>
          <w:rFonts w:cs="Calibri"/>
        </w:rPr>
        <w:t xml:space="preserve"> Yes   </w:t>
      </w:r>
      <w:r w:rsidRPr="00B24AAD">
        <w:rPr>
          <w:rFonts w:ascii="MS Gothic" w:eastAsia="MS Gothic" w:hAnsi="MS Gothic" w:cs="Calibri" w:hint="eastAsia"/>
        </w:rPr>
        <w:t>☐</w:t>
      </w:r>
      <w:r w:rsidRPr="00B24AAD">
        <w:rPr>
          <w:rFonts w:cs="Calibri"/>
        </w:rPr>
        <w:t xml:space="preserve"> No</w:t>
      </w:r>
    </w:p>
    <w:p w14:paraId="66949322" w14:textId="77777777" w:rsidR="00E0770A" w:rsidRPr="00B24AAD" w:rsidRDefault="00E0770A" w:rsidP="00E0770A">
      <w:pPr>
        <w:numPr>
          <w:ilvl w:val="1"/>
          <w:numId w:val="3"/>
        </w:numPr>
        <w:ind w:left="720"/>
        <w:rPr>
          <w:b/>
        </w:rPr>
      </w:pPr>
      <w:r w:rsidRPr="00B24AAD">
        <w:rPr>
          <w:b/>
        </w:rPr>
        <w:t>If yes, please explain: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0770A" w:rsidRPr="00B24AAD" w14:paraId="0D1937F5" w14:textId="77777777" w:rsidTr="009966BC">
        <w:tc>
          <w:tcPr>
            <w:tcW w:w="9468" w:type="dxa"/>
            <w:shd w:val="clear" w:color="auto" w:fill="auto"/>
          </w:tcPr>
          <w:p w14:paraId="6CDD72D0" w14:textId="77777777" w:rsidR="00E0770A" w:rsidRPr="00B24AAD" w:rsidRDefault="00E0770A" w:rsidP="009966BC"/>
          <w:p w14:paraId="068A923F" w14:textId="77777777" w:rsidR="00E0770A" w:rsidRPr="00B24AAD" w:rsidRDefault="00E0770A" w:rsidP="009966BC"/>
        </w:tc>
      </w:tr>
    </w:tbl>
    <w:p w14:paraId="1B8466E8" w14:textId="77777777" w:rsidR="00E0770A" w:rsidRPr="00B24AAD" w:rsidRDefault="00E0770A" w:rsidP="00E0770A">
      <w:pPr>
        <w:spacing w:after="0"/>
      </w:pPr>
    </w:p>
    <w:p w14:paraId="416C8EE6" w14:textId="77777777" w:rsidR="00E0770A" w:rsidRPr="00B24AAD" w:rsidRDefault="00E0770A" w:rsidP="00E0770A">
      <w:pPr>
        <w:numPr>
          <w:ilvl w:val="0"/>
          <w:numId w:val="13"/>
        </w:numPr>
        <w:spacing w:after="0"/>
        <w:rPr>
          <w:b/>
        </w:rPr>
      </w:pPr>
      <w:r w:rsidRPr="00B24AAD">
        <w:rPr>
          <w:b/>
        </w:rPr>
        <w:t>Does your agency currently have any unresolved fiscal, reporting, or program issues with any of its funding sources?</w:t>
      </w:r>
    </w:p>
    <w:p w14:paraId="7CB2E55E" w14:textId="77777777" w:rsidR="00E0770A" w:rsidRPr="00B24AAD" w:rsidRDefault="00E0770A" w:rsidP="00E0770A">
      <w:pPr>
        <w:widowControl w:val="0"/>
        <w:ind w:left="360"/>
        <w:rPr>
          <w:rFonts w:cs="Calibri"/>
        </w:rPr>
      </w:pPr>
      <w:r w:rsidRPr="00B24AAD">
        <w:rPr>
          <w:rFonts w:ascii="MS Gothic" w:eastAsia="MS Gothic" w:hAnsi="MS Gothic" w:cs="Calibri" w:hint="eastAsia"/>
        </w:rPr>
        <w:t>☐</w:t>
      </w:r>
      <w:r w:rsidRPr="00B24AAD">
        <w:rPr>
          <w:rFonts w:cs="Calibri"/>
        </w:rPr>
        <w:t xml:space="preserve"> Yes   </w:t>
      </w:r>
      <w:r w:rsidRPr="00B24AAD">
        <w:rPr>
          <w:rFonts w:ascii="MS Gothic" w:eastAsia="MS Gothic" w:hAnsi="MS Gothic" w:cs="Calibri" w:hint="eastAsia"/>
        </w:rPr>
        <w:t>☐</w:t>
      </w:r>
      <w:r w:rsidRPr="00B24AAD">
        <w:rPr>
          <w:rFonts w:cs="Calibri"/>
        </w:rPr>
        <w:t xml:space="preserve"> No</w:t>
      </w:r>
    </w:p>
    <w:p w14:paraId="761642DA" w14:textId="77777777" w:rsidR="00E0770A" w:rsidRPr="00B24AAD" w:rsidRDefault="00E0770A" w:rsidP="00E0770A">
      <w:pPr>
        <w:numPr>
          <w:ilvl w:val="0"/>
          <w:numId w:val="14"/>
        </w:numPr>
        <w:ind w:left="720"/>
        <w:rPr>
          <w:b/>
        </w:rPr>
      </w:pPr>
      <w:r w:rsidRPr="00B24AAD">
        <w:rPr>
          <w:b/>
        </w:rPr>
        <w:t>If yes, please explain: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0770A" w:rsidRPr="00B24AAD" w14:paraId="3BEF6DF4" w14:textId="77777777" w:rsidTr="009966BC">
        <w:tc>
          <w:tcPr>
            <w:tcW w:w="9468" w:type="dxa"/>
            <w:shd w:val="clear" w:color="auto" w:fill="auto"/>
          </w:tcPr>
          <w:p w14:paraId="4F0FA133" w14:textId="77777777" w:rsidR="00E0770A" w:rsidRPr="00B24AAD" w:rsidRDefault="00E0770A" w:rsidP="009966BC"/>
          <w:p w14:paraId="25A8130C" w14:textId="77777777" w:rsidR="00E0770A" w:rsidRPr="00B24AAD" w:rsidRDefault="00E0770A" w:rsidP="009966BC"/>
        </w:tc>
      </w:tr>
    </w:tbl>
    <w:p w14:paraId="6B5A0520" w14:textId="77777777" w:rsidR="00E0770A" w:rsidRPr="00B24AAD" w:rsidRDefault="00E0770A" w:rsidP="00E0770A">
      <w:pPr>
        <w:spacing w:after="0"/>
      </w:pPr>
    </w:p>
    <w:p w14:paraId="77839482" w14:textId="727C9988" w:rsidR="00E0770A" w:rsidRPr="00B24AAD" w:rsidRDefault="00E0770A" w:rsidP="00E0770A">
      <w:pPr>
        <w:numPr>
          <w:ilvl w:val="0"/>
          <w:numId w:val="13"/>
        </w:numPr>
        <w:spacing w:after="0"/>
        <w:rPr>
          <w:b/>
        </w:rPr>
      </w:pPr>
      <w:r w:rsidRPr="00B24AAD">
        <w:rPr>
          <w:b/>
        </w:rPr>
        <w:t>Ha</w:t>
      </w:r>
      <w:r w:rsidR="00D91973">
        <w:rPr>
          <w:b/>
        </w:rPr>
        <w:t>s your agency had to return any federal, state</w:t>
      </w:r>
      <w:r w:rsidR="00EE405C">
        <w:rPr>
          <w:b/>
        </w:rPr>
        <w:t>,</w:t>
      </w:r>
      <w:r w:rsidR="00D91973">
        <w:rPr>
          <w:b/>
        </w:rPr>
        <w:t xml:space="preserve"> or local </w:t>
      </w:r>
      <w:r w:rsidRPr="00B24AAD">
        <w:rPr>
          <w:b/>
        </w:rPr>
        <w:t>funds to any funders within the last three (3) years?</w:t>
      </w:r>
    </w:p>
    <w:p w14:paraId="0DE5310C" w14:textId="77777777" w:rsidR="00E0770A" w:rsidRPr="00B24AAD" w:rsidRDefault="00E0770A" w:rsidP="00E0770A">
      <w:pPr>
        <w:widowControl w:val="0"/>
        <w:ind w:left="360"/>
        <w:rPr>
          <w:rFonts w:cs="Calibri"/>
        </w:rPr>
      </w:pPr>
      <w:r w:rsidRPr="00B24AAD">
        <w:rPr>
          <w:rFonts w:ascii="MS Gothic" w:eastAsia="MS Gothic" w:hAnsi="MS Gothic" w:cs="Calibri" w:hint="eastAsia"/>
        </w:rPr>
        <w:t>☐</w:t>
      </w:r>
      <w:r w:rsidRPr="00B24AAD">
        <w:rPr>
          <w:rFonts w:cs="Calibri"/>
        </w:rPr>
        <w:t xml:space="preserve"> Yes   </w:t>
      </w:r>
      <w:r w:rsidRPr="00B24AAD">
        <w:rPr>
          <w:rFonts w:ascii="MS Gothic" w:eastAsia="MS Gothic" w:hAnsi="MS Gothic" w:cs="Calibri" w:hint="eastAsia"/>
        </w:rPr>
        <w:t>☐</w:t>
      </w:r>
      <w:r w:rsidRPr="00B24AAD">
        <w:rPr>
          <w:rFonts w:cs="Calibri"/>
        </w:rPr>
        <w:t xml:space="preserve"> No</w:t>
      </w:r>
    </w:p>
    <w:p w14:paraId="2C97498A" w14:textId="77777777" w:rsidR="00E0770A" w:rsidRPr="00B24AAD" w:rsidRDefault="00E0770A" w:rsidP="00E0770A">
      <w:pPr>
        <w:numPr>
          <w:ilvl w:val="0"/>
          <w:numId w:val="14"/>
        </w:numPr>
        <w:ind w:left="720"/>
        <w:rPr>
          <w:b/>
        </w:rPr>
      </w:pPr>
      <w:r w:rsidRPr="00B24AAD">
        <w:rPr>
          <w:b/>
        </w:rPr>
        <w:t>If yes, please explain: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0770A" w:rsidRPr="00B24AAD" w14:paraId="346D22DC" w14:textId="77777777" w:rsidTr="009966BC">
        <w:tc>
          <w:tcPr>
            <w:tcW w:w="9468" w:type="dxa"/>
            <w:shd w:val="clear" w:color="auto" w:fill="auto"/>
          </w:tcPr>
          <w:p w14:paraId="42ED051B" w14:textId="77777777" w:rsidR="00E0770A" w:rsidRPr="00B24AAD" w:rsidRDefault="00E0770A" w:rsidP="009966BC"/>
          <w:p w14:paraId="19E9ABB6" w14:textId="77777777" w:rsidR="00E0770A" w:rsidRPr="00B24AAD" w:rsidRDefault="00E0770A" w:rsidP="009966BC"/>
        </w:tc>
      </w:tr>
    </w:tbl>
    <w:p w14:paraId="7C5A65E0" w14:textId="77777777" w:rsidR="0078043D" w:rsidRDefault="0078043D" w:rsidP="00E0770A">
      <w:pPr>
        <w:spacing w:before="120" w:after="120"/>
        <w:contextualSpacing/>
        <w:jc w:val="both"/>
        <w:outlineLvl w:val="0"/>
        <w:rPr>
          <w:rFonts w:cs="Calibri"/>
          <w:smallCaps/>
          <w:spacing w:val="5"/>
          <w:sz w:val="36"/>
          <w:szCs w:val="36"/>
        </w:rPr>
      </w:pPr>
    </w:p>
    <w:p w14:paraId="5F70AE5B" w14:textId="77777777" w:rsidR="008F0F6C" w:rsidRDefault="008F0F6C" w:rsidP="00E0770A">
      <w:pPr>
        <w:spacing w:before="120" w:after="120"/>
        <w:contextualSpacing/>
        <w:jc w:val="both"/>
        <w:outlineLvl w:val="0"/>
        <w:rPr>
          <w:rFonts w:cs="Calibri"/>
          <w:smallCaps/>
          <w:spacing w:val="5"/>
          <w:sz w:val="36"/>
          <w:szCs w:val="36"/>
        </w:rPr>
      </w:pPr>
    </w:p>
    <w:p w14:paraId="40A46259" w14:textId="018C3F05" w:rsidR="00E0770A" w:rsidRPr="008D2A78" w:rsidRDefault="00E0770A" w:rsidP="00E0770A">
      <w:pPr>
        <w:spacing w:before="120" w:after="120"/>
        <w:contextualSpacing/>
        <w:jc w:val="both"/>
        <w:outlineLvl w:val="0"/>
        <w:rPr>
          <w:rFonts w:cs="Calibri"/>
          <w:smallCaps/>
          <w:spacing w:val="5"/>
          <w:sz w:val="36"/>
          <w:szCs w:val="36"/>
        </w:rPr>
      </w:pPr>
      <w:r w:rsidRPr="008D2A78">
        <w:rPr>
          <w:rFonts w:cs="Calibri"/>
          <w:smallCaps/>
          <w:spacing w:val="5"/>
          <w:sz w:val="36"/>
          <w:szCs w:val="36"/>
        </w:rPr>
        <w:lastRenderedPageBreak/>
        <w:t xml:space="preserve">EXHIBIT 3: </w:t>
      </w:r>
      <w:r>
        <w:rPr>
          <w:rFonts w:cs="Calibri"/>
          <w:smallCaps/>
          <w:spacing w:val="5"/>
          <w:sz w:val="36"/>
          <w:szCs w:val="36"/>
        </w:rPr>
        <w:t>Orange County</w:t>
      </w:r>
      <w:r w:rsidRPr="008D2A78">
        <w:rPr>
          <w:rFonts w:cs="Calibri"/>
          <w:smallCaps/>
          <w:spacing w:val="5"/>
          <w:sz w:val="36"/>
          <w:szCs w:val="36"/>
        </w:rPr>
        <w:t xml:space="preserve"> Continuum of Care Participation </w:t>
      </w:r>
    </w:p>
    <w:p w14:paraId="7D5DCC57" w14:textId="0C21ACCA" w:rsidR="00E0770A" w:rsidRPr="00B24AAD" w:rsidRDefault="00E0770A" w:rsidP="00E0770A">
      <w:pPr>
        <w:spacing w:before="240" w:after="120" w:line="240" w:lineRule="auto"/>
      </w:pPr>
      <w:r w:rsidRPr="00B24AAD">
        <w:rPr>
          <w:b/>
        </w:rPr>
        <w:t>Agency Name:</w:t>
      </w:r>
      <w:r w:rsidRPr="00B24AAD">
        <w:t xml:space="preserve"> </w:t>
      </w:r>
      <w:r w:rsidR="00D42F94">
        <w:t>_________________________________________________________________</w:t>
      </w:r>
    </w:p>
    <w:p w14:paraId="127527E9" w14:textId="77777777" w:rsidR="00E0770A" w:rsidRPr="00CE556D" w:rsidRDefault="00E0770A" w:rsidP="00E0770A">
      <w:pPr>
        <w:spacing w:after="0" w:line="240" w:lineRule="auto"/>
        <w:outlineLvl w:val="1"/>
        <w:rPr>
          <w:b/>
          <w:smallCaps/>
          <w:sz w:val="26"/>
          <w:szCs w:val="26"/>
        </w:rPr>
      </w:pPr>
      <w:r w:rsidRPr="00CE556D">
        <w:rPr>
          <w:b/>
          <w:smallCaps/>
          <w:sz w:val="26"/>
          <w:szCs w:val="26"/>
        </w:rPr>
        <w:t xml:space="preserve">Local Participation </w:t>
      </w:r>
    </w:p>
    <w:p w14:paraId="3388C453" w14:textId="4B61F960" w:rsidR="00E0770A" w:rsidRDefault="00E0770A" w:rsidP="00E0770A">
      <w:pPr>
        <w:spacing w:after="0"/>
        <w:jc w:val="both"/>
      </w:pPr>
      <w:r w:rsidRPr="00B24AAD">
        <w:t xml:space="preserve">The level of agency participation at the local CoC and </w:t>
      </w:r>
      <w:r>
        <w:t>CoC Board, Committees</w:t>
      </w:r>
      <w:r w:rsidRPr="00B24AAD">
        <w:t xml:space="preserve">, </w:t>
      </w:r>
      <w:r>
        <w:t>W</w:t>
      </w:r>
      <w:r w:rsidRPr="00B24AAD">
        <w:t xml:space="preserve">orking </w:t>
      </w:r>
      <w:r>
        <w:t>G</w:t>
      </w:r>
      <w:r w:rsidRPr="00B24AAD">
        <w:t>roups</w:t>
      </w:r>
      <w:r>
        <w:t xml:space="preserve">, and/or Ad </w:t>
      </w:r>
      <w:proofErr w:type="spellStart"/>
      <w:r>
        <w:t>Hocs</w:t>
      </w:r>
      <w:proofErr w:type="spellEnd"/>
      <w:r w:rsidRPr="00B24AAD">
        <w:t xml:space="preserve"> will be considered in the Request for </w:t>
      </w:r>
      <w:r>
        <w:t>Proposal</w:t>
      </w:r>
      <w:r w:rsidRPr="00B24AAD">
        <w:t xml:space="preserve">s evaluation process.  </w:t>
      </w:r>
    </w:p>
    <w:p w14:paraId="0C8232F2" w14:textId="66B93684" w:rsidR="00FA1A73" w:rsidRPr="00FA1A73" w:rsidRDefault="00FA1A73" w:rsidP="00FA1A73">
      <w:pPr>
        <w:numPr>
          <w:ilvl w:val="0"/>
          <w:numId w:val="9"/>
        </w:numPr>
        <w:spacing w:before="240" w:after="0"/>
        <w:jc w:val="both"/>
      </w:pPr>
      <w:r w:rsidRPr="00FA1A73">
        <w:rPr>
          <w:b/>
          <w:bCs/>
        </w:rPr>
        <w:t xml:space="preserve">Is your agency a </w:t>
      </w:r>
      <w:hyperlink r:id="rId8" w:history="1">
        <w:r w:rsidRPr="00FA1A73">
          <w:rPr>
            <w:b/>
            <w:bCs/>
            <w:color w:val="0563C1"/>
            <w:u w:val="single"/>
          </w:rPr>
          <w:t>general member of the Orange County CoC</w:t>
        </w:r>
      </w:hyperlink>
      <w:r w:rsidRPr="00FA1A73">
        <w:rPr>
          <w:b/>
          <w:bCs/>
        </w:rPr>
        <w:t>?</w:t>
      </w:r>
    </w:p>
    <w:p w14:paraId="79E91C97" w14:textId="77777777" w:rsidR="00FA1A73" w:rsidRPr="00FA1A73" w:rsidRDefault="00FA1A73" w:rsidP="00FA1A73">
      <w:pPr>
        <w:widowControl w:val="0"/>
        <w:spacing w:after="0" w:line="240" w:lineRule="auto"/>
        <w:ind w:left="360"/>
        <w:rPr>
          <w:rFonts w:cs="Calibri"/>
        </w:rPr>
      </w:pPr>
      <w:r w:rsidRPr="00FA1A73">
        <w:rPr>
          <w:rFonts w:ascii="MS Gothic" w:eastAsia="MS Gothic" w:hAnsi="MS Gothic" w:cs="Calibri" w:hint="eastAsia"/>
        </w:rPr>
        <w:t>☐</w:t>
      </w:r>
      <w:r w:rsidRPr="00FA1A73">
        <w:rPr>
          <w:rFonts w:cs="Calibri"/>
        </w:rPr>
        <w:t xml:space="preserve"> Yes   </w:t>
      </w:r>
      <w:r w:rsidRPr="00FA1A73">
        <w:rPr>
          <w:rFonts w:ascii="MS Gothic" w:eastAsia="MS Gothic" w:hAnsi="MS Gothic" w:cs="Calibri" w:hint="eastAsia"/>
        </w:rPr>
        <w:t>☐</w:t>
      </w:r>
      <w:r w:rsidRPr="00FA1A73">
        <w:rPr>
          <w:rFonts w:cs="Calibri"/>
        </w:rPr>
        <w:t xml:space="preserve"> No</w:t>
      </w:r>
    </w:p>
    <w:p w14:paraId="7EFAD346" w14:textId="77777777" w:rsidR="00FA1A73" w:rsidRPr="00FA1A73" w:rsidRDefault="00FA1A73" w:rsidP="00FA1A73">
      <w:pPr>
        <w:numPr>
          <w:ilvl w:val="0"/>
          <w:numId w:val="9"/>
        </w:numPr>
        <w:spacing w:before="240"/>
        <w:jc w:val="both"/>
      </w:pPr>
      <w:r w:rsidRPr="00FA1A73">
        <w:rPr>
          <w:b/>
          <w:bCs/>
        </w:rPr>
        <w:t xml:space="preserve">Describe your agency’s participation in the Orange County CoC, including participation in the CoC Board, Committees, Working Groups, Ad </w:t>
      </w:r>
      <w:proofErr w:type="spellStart"/>
      <w:r w:rsidRPr="00FA1A73">
        <w:rPr>
          <w:b/>
          <w:bCs/>
        </w:rPr>
        <w:t>Hocs</w:t>
      </w:r>
      <w:proofErr w:type="spellEnd"/>
      <w:r w:rsidRPr="00FA1A73">
        <w:rPr>
          <w:b/>
          <w:bCs/>
        </w:rPr>
        <w:t xml:space="preserve"> and related meetings.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A1A73" w:rsidRPr="00FA1A73" w14:paraId="5FFE7EBC" w14:textId="77777777" w:rsidTr="00817C9A">
        <w:tc>
          <w:tcPr>
            <w:tcW w:w="9468" w:type="dxa"/>
            <w:shd w:val="clear" w:color="auto" w:fill="auto"/>
          </w:tcPr>
          <w:p w14:paraId="77881F89" w14:textId="77777777" w:rsidR="00FA1A73" w:rsidRPr="00FA1A73" w:rsidRDefault="00FA1A73" w:rsidP="00FA1A73">
            <w:pPr>
              <w:spacing w:after="0"/>
              <w:jc w:val="both"/>
            </w:pPr>
          </w:p>
          <w:p w14:paraId="3C2EB565" w14:textId="77777777" w:rsidR="00FA1A73" w:rsidRPr="00FA1A73" w:rsidRDefault="00FA1A73" w:rsidP="00FA1A73">
            <w:pPr>
              <w:spacing w:after="0"/>
              <w:jc w:val="both"/>
            </w:pPr>
          </w:p>
          <w:p w14:paraId="66F1A973" w14:textId="77777777" w:rsidR="00FA1A73" w:rsidRPr="00FA1A73" w:rsidRDefault="00FA1A73" w:rsidP="00FA1A73">
            <w:pPr>
              <w:spacing w:after="0"/>
              <w:jc w:val="both"/>
            </w:pPr>
          </w:p>
        </w:tc>
      </w:tr>
    </w:tbl>
    <w:p w14:paraId="4150E9F5" w14:textId="77777777" w:rsidR="00FA1A73" w:rsidRPr="00FA1A73" w:rsidRDefault="00FA1A73" w:rsidP="00FA1A73">
      <w:pPr>
        <w:spacing w:after="0"/>
        <w:jc w:val="both"/>
      </w:pPr>
    </w:p>
    <w:p w14:paraId="582C38EA" w14:textId="77777777" w:rsidR="00FA1A73" w:rsidRPr="00FA1A73" w:rsidRDefault="00FA1A73" w:rsidP="00FA1A73">
      <w:pPr>
        <w:spacing w:after="0" w:line="271" w:lineRule="auto"/>
        <w:outlineLvl w:val="2"/>
        <w:rPr>
          <w:b/>
          <w:iCs/>
          <w:smallCaps/>
          <w:spacing w:val="5"/>
          <w:sz w:val="26"/>
          <w:szCs w:val="26"/>
        </w:rPr>
      </w:pPr>
      <w:r w:rsidRPr="00FA1A73">
        <w:rPr>
          <w:b/>
          <w:iCs/>
          <w:smallCaps/>
          <w:spacing w:val="5"/>
          <w:sz w:val="26"/>
          <w:szCs w:val="26"/>
        </w:rPr>
        <w:t xml:space="preserve">Homeless Management Information System (HMIS) </w:t>
      </w:r>
    </w:p>
    <w:p w14:paraId="33904BD7" w14:textId="77777777" w:rsidR="00FA1A73" w:rsidRPr="00FA1A73" w:rsidRDefault="00FA1A73" w:rsidP="00FA1A73">
      <w:pPr>
        <w:widowControl w:val="0"/>
        <w:spacing w:after="0" w:line="240" w:lineRule="auto"/>
        <w:jc w:val="both"/>
        <w:rPr>
          <w:rFonts w:cs="Calibri"/>
        </w:rPr>
      </w:pPr>
      <w:r w:rsidRPr="00FA1A73">
        <w:rPr>
          <w:rFonts w:cs="Calibri"/>
        </w:rPr>
        <w:t>It is critical that programs in the Orange County CoC submit timely, complete, and accurate data to HMIS to assist in CoC evaluation of performance measures on a program and systems-wide level.</w:t>
      </w:r>
    </w:p>
    <w:p w14:paraId="41BA40FC" w14:textId="77777777" w:rsidR="00FA1A73" w:rsidRPr="00FA1A73" w:rsidRDefault="00FA1A73" w:rsidP="00FA1A73">
      <w:pPr>
        <w:widowControl w:val="0"/>
        <w:spacing w:after="0" w:line="240" w:lineRule="auto"/>
        <w:rPr>
          <w:rFonts w:cs="Calibri"/>
        </w:rPr>
      </w:pPr>
    </w:p>
    <w:p w14:paraId="215BE122" w14:textId="77777777" w:rsidR="00FA1A73" w:rsidRPr="00FA1A73" w:rsidRDefault="00FA1A73" w:rsidP="00FA1A73">
      <w:pPr>
        <w:widowControl w:val="0"/>
        <w:numPr>
          <w:ilvl w:val="0"/>
          <w:numId w:val="9"/>
        </w:numPr>
        <w:spacing w:after="0" w:line="240" w:lineRule="auto"/>
        <w:jc w:val="both"/>
        <w:rPr>
          <w:rFonts w:cs="Calibri"/>
          <w:b/>
        </w:rPr>
      </w:pPr>
      <w:r w:rsidRPr="00FA1A73">
        <w:rPr>
          <w:rFonts w:cs="Calibri"/>
          <w:b/>
        </w:rPr>
        <w:t xml:space="preserve">Does your agency currently participate in the HMIS User Meetings, and the Data and Performance Management Meetings facilitated by 2-1-1 Orange County, as the HMIS Lead? </w:t>
      </w:r>
    </w:p>
    <w:p w14:paraId="5CD8AA2B" w14:textId="77777777" w:rsidR="00FA1A73" w:rsidRPr="00FA1A73" w:rsidRDefault="00FA1A73" w:rsidP="00FA1A73">
      <w:pPr>
        <w:widowControl w:val="0"/>
        <w:spacing w:after="0" w:line="240" w:lineRule="auto"/>
        <w:ind w:left="360"/>
        <w:rPr>
          <w:rFonts w:cs="Calibri"/>
        </w:rPr>
      </w:pPr>
      <w:r w:rsidRPr="00FA1A73">
        <w:rPr>
          <w:rFonts w:ascii="MS Gothic" w:eastAsia="MS Gothic" w:hAnsi="MS Gothic" w:cs="Calibri" w:hint="eastAsia"/>
        </w:rPr>
        <w:t>☐</w:t>
      </w:r>
      <w:r w:rsidRPr="00FA1A73">
        <w:rPr>
          <w:rFonts w:cs="Calibri"/>
        </w:rPr>
        <w:t xml:space="preserve"> Yes   </w:t>
      </w:r>
      <w:r w:rsidRPr="00FA1A73">
        <w:rPr>
          <w:rFonts w:ascii="MS Gothic" w:eastAsia="MS Gothic" w:hAnsi="MS Gothic" w:cs="Calibri" w:hint="eastAsia"/>
        </w:rPr>
        <w:t>☐</w:t>
      </w:r>
      <w:r w:rsidRPr="00FA1A73">
        <w:rPr>
          <w:rFonts w:cs="Calibri"/>
        </w:rPr>
        <w:t xml:space="preserve"> No</w:t>
      </w:r>
    </w:p>
    <w:p w14:paraId="7F052522" w14:textId="77777777" w:rsidR="00FA1A73" w:rsidRPr="00FA1A73" w:rsidRDefault="00FA1A73" w:rsidP="00FA1A73">
      <w:pPr>
        <w:widowControl w:val="0"/>
        <w:spacing w:after="0" w:line="240" w:lineRule="auto"/>
        <w:ind w:left="360"/>
        <w:rPr>
          <w:rFonts w:cs="Calibri"/>
        </w:rPr>
      </w:pPr>
    </w:p>
    <w:p w14:paraId="036E90AD" w14:textId="77777777" w:rsidR="00FA1A73" w:rsidRPr="00FA1A73" w:rsidRDefault="00FA1A73" w:rsidP="00FA1A73">
      <w:pPr>
        <w:widowControl w:val="0"/>
        <w:numPr>
          <w:ilvl w:val="1"/>
          <w:numId w:val="5"/>
        </w:numPr>
        <w:spacing w:line="240" w:lineRule="auto"/>
        <w:ind w:left="720"/>
        <w:jc w:val="both"/>
        <w:rPr>
          <w:rFonts w:cs="Calibri"/>
          <w:b/>
        </w:rPr>
      </w:pPr>
      <w:r w:rsidRPr="00FA1A73">
        <w:rPr>
          <w:rFonts w:cs="Calibri"/>
          <w:b/>
        </w:rPr>
        <w:t xml:space="preserve">If your agency does not participate in the HMIS User Meetings and the Data and Performance Management Meetings, please indicate why and provide a detailed plan on how your agency will begin participating in the HMIS related meetings. </w:t>
      </w:r>
    </w:p>
    <w:tbl>
      <w:tblPr>
        <w:tblW w:w="9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FA1A73" w:rsidRPr="00FA1A73" w14:paraId="60B5726B" w14:textId="77777777" w:rsidTr="00817C9A">
        <w:trPr>
          <w:trHeight w:val="917"/>
        </w:trPr>
        <w:tc>
          <w:tcPr>
            <w:tcW w:w="9437" w:type="dxa"/>
            <w:shd w:val="clear" w:color="auto" w:fill="auto"/>
          </w:tcPr>
          <w:p w14:paraId="43B0F21F" w14:textId="77777777" w:rsidR="00FA1A73" w:rsidRPr="00FA1A73" w:rsidRDefault="00FA1A73" w:rsidP="00FA1A73">
            <w:pPr>
              <w:widowControl w:val="0"/>
              <w:spacing w:after="0" w:line="240" w:lineRule="auto"/>
              <w:rPr>
                <w:rFonts w:cs="Calibri"/>
              </w:rPr>
            </w:pPr>
          </w:p>
          <w:p w14:paraId="76456EB8" w14:textId="77777777" w:rsidR="00FA1A73" w:rsidRPr="00FA1A73" w:rsidRDefault="00FA1A73" w:rsidP="00FA1A73">
            <w:pPr>
              <w:widowControl w:val="0"/>
              <w:spacing w:after="0" w:line="240" w:lineRule="auto"/>
              <w:rPr>
                <w:rFonts w:cs="Calibri"/>
              </w:rPr>
            </w:pPr>
          </w:p>
        </w:tc>
      </w:tr>
    </w:tbl>
    <w:p w14:paraId="2BF34A2A" w14:textId="77777777" w:rsidR="00FA1A73" w:rsidRPr="00FA1A73" w:rsidRDefault="00FA1A73" w:rsidP="00FA1A73">
      <w:pPr>
        <w:widowControl w:val="0"/>
        <w:spacing w:after="0" w:line="240" w:lineRule="auto"/>
        <w:jc w:val="both"/>
        <w:rPr>
          <w:rFonts w:cs="Calibri"/>
          <w:b/>
          <w:snapToGrid w:val="0"/>
        </w:rPr>
      </w:pPr>
    </w:p>
    <w:p w14:paraId="2F70F830" w14:textId="77777777" w:rsidR="00FA1A73" w:rsidRPr="00FA1A73" w:rsidRDefault="00FA1A73" w:rsidP="00FA1A73">
      <w:pPr>
        <w:widowControl w:val="0"/>
        <w:numPr>
          <w:ilvl w:val="0"/>
          <w:numId w:val="9"/>
        </w:numPr>
        <w:spacing w:after="0" w:line="240" w:lineRule="auto"/>
        <w:jc w:val="both"/>
        <w:rPr>
          <w:rFonts w:cs="Calibri"/>
          <w:b/>
          <w:snapToGrid w:val="0"/>
        </w:rPr>
      </w:pPr>
      <w:r w:rsidRPr="00FA1A73">
        <w:rPr>
          <w:rFonts w:cs="Calibri"/>
          <w:b/>
          <w:snapToGrid w:val="0"/>
        </w:rPr>
        <w:t>Does your agency currently participate in another CoC’s HMIS or comparable database that complies with the U.S. Department of Housing and Urban Development’s (HUD’s) HMIS requirements if your agency is a victim services provider?</w:t>
      </w:r>
    </w:p>
    <w:p w14:paraId="1BEE157E" w14:textId="77777777" w:rsidR="00FA1A73" w:rsidRPr="00FA1A73" w:rsidRDefault="00FA1A73" w:rsidP="00FA1A73">
      <w:pPr>
        <w:widowControl w:val="0"/>
        <w:spacing w:after="0" w:line="240" w:lineRule="auto"/>
        <w:ind w:left="360"/>
        <w:rPr>
          <w:rFonts w:cs="Calibri"/>
        </w:rPr>
      </w:pPr>
      <w:r w:rsidRPr="00FA1A73">
        <w:rPr>
          <w:rFonts w:ascii="MS Gothic" w:eastAsia="MS Gothic" w:hAnsi="MS Gothic" w:cs="Calibri" w:hint="eastAsia"/>
        </w:rPr>
        <w:t>☐</w:t>
      </w:r>
      <w:r w:rsidRPr="00FA1A73">
        <w:rPr>
          <w:rFonts w:cs="Calibri"/>
        </w:rPr>
        <w:t xml:space="preserve"> Yes   </w:t>
      </w:r>
      <w:r w:rsidRPr="00FA1A73">
        <w:rPr>
          <w:rFonts w:ascii="MS Gothic" w:eastAsia="MS Gothic" w:hAnsi="MS Gothic" w:cs="Calibri" w:hint="eastAsia"/>
        </w:rPr>
        <w:t>☐</w:t>
      </w:r>
      <w:r w:rsidRPr="00FA1A73">
        <w:rPr>
          <w:rFonts w:cs="Calibri"/>
        </w:rPr>
        <w:t xml:space="preserve"> No</w:t>
      </w:r>
    </w:p>
    <w:p w14:paraId="17BB4443" w14:textId="77777777" w:rsidR="00FA1A73" w:rsidRPr="00FA1A73" w:rsidRDefault="00FA1A73" w:rsidP="00FA1A73">
      <w:pPr>
        <w:widowControl w:val="0"/>
        <w:spacing w:after="0" w:line="240" w:lineRule="auto"/>
        <w:ind w:left="360"/>
        <w:rPr>
          <w:rFonts w:cs="Calibri"/>
          <w:snapToGrid w:val="0"/>
        </w:rPr>
      </w:pPr>
    </w:p>
    <w:p w14:paraId="06368EBE" w14:textId="77777777" w:rsidR="00FA1A73" w:rsidRPr="00FA1A73" w:rsidRDefault="00FA1A73" w:rsidP="00FA1A73">
      <w:pPr>
        <w:widowControl w:val="0"/>
        <w:numPr>
          <w:ilvl w:val="0"/>
          <w:numId w:val="15"/>
        </w:numPr>
        <w:spacing w:line="240" w:lineRule="auto"/>
        <w:ind w:left="720"/>
        <w:jc w:val="both"/>
        <w:rPr>
          <w:rFonts w:cs="Calibri"/>
          <w:snapToGrid w:val="0"/>
        </w:rPr>
      </w:pPr>
      <w:r w:rsidRPr="00FA1A73">
        <w:rPr>
          <w:rFonts w:cs="Calibri"/>
          <w:b/>
          <w:snapToGrid w:val="0"/>
        </w:rPr>
        <w:t>If your agency does participate in another CoC’s HMIS or comparable database, indicate the CoC and the HMIS or comparable database vendor.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546"/>
      </w:tblGrid>
      <w:tr w:rsidR="00FA1A73" w:rsidRPr="00FA1A73" w14:paraId="127CAB07" w14:textId="77777777" w:rsidTr="00817C9A">
        <w:tc>
          <w:tcPr>
            <w:tcW w:w="4813" w:type="dxa"/>
            <w:shd w:val="clear" w:color="auto" w:fill="auto"/>
          </w:tcPr>
          <w:p w14:paraId="760EBEAD" w14:textId="77777777" w:rsidR="00FA1A73" w:rsidRPr="00FA1A73" w:rsidRDefault="00FA1A73" w:rsidP="00FA1A73">
            <w:pPr>
              <w:widowControl w:val="0"/>
              <w:spacing w:after="0" w:line="240" w:lineRule="auto"/>
              <w:jc w:val="center"/>
              <w:rPr>
                <w:rFonts w:cs="Calibri"/>
                <w:b/>
                <w:snapToGrid w:val="0"/>
              </w:rPr>
            </w:pPr>
            <w:r w:rsidRPr="00FA1A73">
              <w:rPr>
                <w:rFonts w:cs="Calibri"/>
                <w:b/>
                <w:snapToGrid w:val="0"/>
              </w:rPr>
              <w:t>Continuum of Care</w:t>
            </w:r>
          </w:p>
        </w:tc>
        <w:tc>
          <w:tcPr>
            <w:tcW w:w="4655" w:type="dxa"/>
            <w:shd w:val="clear" w:color="auto" w:fill="auto"/>
          </w:tcPr>
          <w:p w14:paraId="2EB5E0C5" w14:textId="77777777" w:rsidR="00FA1A73" w:rsidRPr="00FA1A73" w:rsidRDefault="00FA1A73" w:rsidP="00FA1A73">
            <w:pPr>
              <w:widowControl w:val="0"/>
              <w:spacing w:after="0" w:line="240" w:lineRule="auto"/>
              <w:jc w:val="center"/>
              <w:rPr>
                <w:rFonts w:cs="Calibri"/>
                <w:b/>
                <w:snapToGrid w:val="0"/>
              </w:rPr>
            </w:pPr>
            <w:r w:rsidRPr="00FA1A73">
              <w:rPr>
                <w:rFonts w:cs="Calibri"/>
                <w:b/>
                <w:snapToGrid w:val="0"/>
              </w:rPr>
              <w:t>HMIS or Comparable Database Vendor</w:t>
            </w:r>
          </w:p>
        </w:tc>
      </w:tr>
      <w:tr w:rsidR="00FA1A73" w:rsidRPr="00FA1A73" w14:paraId="49C9017B" w14:textId="77777777" w:rsidTr="00817C9A">
        <w:tc>
          <w:tcPr>
            <w:tcW w:w="4813" w:type="dxa"/>
            <w:shd w:val="clear" w:color="auto" w:fill="auto"/>
          </w:tcPr>
          <w:p w14:paraId="53B9EDA1" w14:textId="77777777" w:rsidR="00FA1A73" w:rsidRPr="00FA1A73" w:rsidRDefault="00FA1A73" w:rsidP="00FA1A73">
            <w:pPr>
              <w:widowControl w:val="0"/>
              <w:spacing w:after="0" w:line="240" w:lineRule="auto"/>
              <w:rPr>
                <w:rFonts w:cs="Calibri"/>
                <w:snapToGrid w:val="0"/>
              </w:rPr>
            </w:pPr>
          </w:p>
        </w:tc>
        <w:tc>
          <w:tcPr>
            <w:tcW w:w="4655" w:type="dxa"/>
            <w:shd w:val="clear" w:color="auto" w:fill="auto"/>
          </w:tcPr>
          <w:p w14:paraId="1EDE1B46" w14:textId="77777777" w:rsidR="00FA1A73" w:rsidRPr="00FA1A73" w:rsidRDefault="00FA1A73" w:rsidP="00FA1A73">
            <w:pPr>
              <w:widowControl w:val="0"/>
              <w:spacing w:after="0" w:line="240" w:lineRule="auto"/>
              <w:rPr>
                <w:rFonts w:cs="Calibri"/>
                <w:snapToGrid w:val="0"/>
              </w:rPr>
            </w:pPr>
          </w:p>
        </w:tc>
      </w:tr>
      <w:tr w:rsidR="00FA1A73" w:rsidRPr="00FA1A73" w14:paraId="60820F63" w14:textId="77777777" w:rsidTr="00817C9A">
        <w:tc>
          <w:tcPr>
            <w:tcW w:w="4813" w:type="dxa"/>
            <w:shd w:val="clear" w:color="auto" w:fill="auto"/>
          </w:tcPr>
          <w:p w14:paraId="3F4A963D" w14:textId="77777777" w:rsidR="00FA1A73" w:rsidRPr="00FA1A73" w:rsidRDefault="00FA1A73" w:rsidP="00FA1A73">
            <w:pPr>
              <w:widowControl w:val="0"/>
              <w:spacing w:after="0" w:line="240" w:lineRule="auto"/>
              <w:rPr>
                <w:rFonts w:cs="Calibri"/>
                <w:snapToGrid w:val="0"/>
              </w:rPr>
            </w:pPr>
          </w:p>
        </w:tc>
        <w:tc>
          <w:tcPr>
            <w:tcW w:w="4655" w:type="dxa"/>
            <w:shd w:val="clear" w:color="auto" w:fill="auto"/>
          </w:tcPr>
          <w:p w14:paraId="2B7271BC" w14:textId="77777777" w:rsidR="00FA1A73" w:rsidRPr="00FA1A73" w:rsidRDefault="00FA1A73" w:rsidP="00FA1A73">
            <w:pPr>
              <w:widowControl w:val="0"/>
              <w:spacing w:after="0" w:line="240" w:lineRule="auto"/>
              <w:rPr>
                <w:rFonts w:cs="Calibri"/>
                <w:snapToGrid w:val="0"/>
              </w:rPr>
            </w:pPr>
          </w:p>
        </w:tc>
      </w:tr>
    </w:tbl>
    <w:p w14:paraId="56E5338A" w14:textId="77777777" w:rsidR="008F0F6C" w:rsidRDefault="008F0F6C" w:rsidP="00FA1A73">
      <w:pPr>
        <w:spacing w:before="200" w:after="0" w:line="271" w:lineRule="auto"/>
        <w:outlineLvl w:val="2"/>
        <w:rPr>
          <w:b/>
          <w:iCs/>
          <w:smallCaps/>
          <w:spacing w:val="5"/>
          <w:sz w:val="26"/>
          <w:szCs w:val="26"/>
        </w:rPr>
      </w:pPr>
    </w:p>
    <w:p w14:paraId="78953DDA" w14:textId="00DDC542" w:rsidR="00FA1A73" w:rsidRPr="00FA1A73" w:rsidRDefault="00FA1A73" w:rsidP="00FA1A73">
      <w:pPr>
        <w:spacing w:before="200" w:after="0" w:line="271" w:lineRule="auto"/>
        <w:outlineLvl w:val="2"/>
        <w:rPr>
          <w:rFonts w:cs="Calibri"/>
        </w:rPr>
      </w:pPr>
      <w:r w:rsidRPr="00FA1A73">
        <w:rPr>
          <w:b/>
          <w:iCs/>
          <w:smallCaps/>
          <w:spacing w:val="5"/>
          <w:sz w:val="26"/>
          <w:szCs w:val="26"/>
        </w:rPr>
        <w:lastRenderedPageBreak/>
        <w:t>2024 Point in Time Count (PIT)</w:t>
      </w:r>
    </w:p>
    <w:p w14:paraId="6BDD7988" w14:textId="41CD9E36" w:rsidR="00FA1A73" w:rsidRPr="00B24AAD" w:rsidRDefault="00FA1A73" w:rsidP="00FA1A73">
      <w:pPr>
        <w:numPr>
          <w:ilvl w:val="0"/>
          <w:numId w:val="9"/>
        </w:numPr>
        <w:autoSpaceDE w:val="0"/>
        <w:autoSpaceDN w:val="0"/>
        <w:adjustRightInd w:val="0"/>
        <w:spacing w:before="240" w:after="120" w:line="240" w:lineRule="auto"/>
        <w:contextualSpacing/>
        <w:jc w:val="both"/>
        <w:rPr>
          <w:rFonts w:cs="Calibri"/>
          <w:b/>
        </w:rPr>
      </w:pPr>
      <w:r w:rsidRPr="00B24AAD">
        <w:rPr>
          <w:rFonts w:cs="Calibri"/>
          <w:b/>
        </w:rPr>
        <w:t>Did your agency participate in the 20</w:t>
      </w:r>
      <w:r>
        <w:rPr>
          <w:rFonts w:cs="Calibri"/>
          <w:b/>
        </w:rPr>
        <w:t>2</w:t>
      </w:r>
      <w:r w:rsidR="00414509">
        <w:rPr>
          <w:rFonts w:cs="Calibri"/>
          <w:b/>
        </w:rPr>
        <w:t>4</w:t>
      </w:r>
      <w:r w:rsidRPr="00B24AAD">
        <w:rPr>
          <w:rFonts w:cs="Calibri"/>
          <w:b/>
        </w:rPr>
        <w:t xml:space="preserve"> </w:t>
      </w:r>
      <w:r>
        <w:rPr>
          <w:rFonts w:cs="Calibri"/>
          <w:b/>
        </w:rPr>
        <w:t xml:space="preserve">sheltered </w:t>
      </w:r>
      <w:r w:rsidRPr="00B24AAD">
        <w:rPr>
          <w:rFonts w:cs="Calibri"/>
          <w:b/>
        </w:rPr>
        <w:t xml:space="preserve">homeless count for the Orange County </w:t>
      </w:r>
      <w:r>
        <w:rPr>
          <w:rFonts w:cs="Calibri"/>
          <w:b/>
        </w:rPr>
        <w:t>CoC</w:t>
      </w:r>
      <w:r w:rsidRPr="00B24AAD">
        <w:rPr>
          <w:rFonts w:cs="Calibri"/>
          <w:b/>
        </w:rPr>
        <w:t xml:space="preserve">? </w:t>
      </w:r>
    </w:p>
    <w:p w14:paraId="322179C7" w14:textId="77777777" w:rsidR="00FA1A73" w:rsidRDefault="00FA1A73" w:rsidP="0078043D">
      <w:pPr>
        <w:autoSpaceDE w:val="0"/>
        <w:autoSpaceDN w:val="0"/>
        <w:adjustRightInd w:val="0"/>
        <w:spacing w:after="0" w:line="240" w:lineRule="auto"/>
        <w:ind w:left="360"/>
        <w:rPr>
          <w:rFonts w:cs="Calibri"/>
        </w:rPr>
      </w:pPr>
      <w:r w:rsidRPr="00B24AAD">
        <w:rPr>
          <w:rFonts w:ascii="MS Gothic" w:eastAsia="MS Gothic" w:hAnsi="MS Gothic" w:cs="Calibri" w:hint="eastAsia"/>
        </w:rPr>
        <w:t>☐</w:t>
      </w:r>
      <w:r w:rsidRPr="00B24AAD">
        <w:rPr>
          <w:rFonts w:cs="Calibri"/>
        </w:rPr>
        <w:t xml:space="preserve"> Yes   </w:t>
      </w:r>
      <w:r w:rsidRPr="00B24AAD">
        <w:rPr>
          <w:rFonts w:ascii="MS Gothic" w:eastAsia="MS Gothic" w:hAnsi="MS Gothic" w:cs="Calibri" w:hint="eastAsia"/>
        </w:rPr>
        <w:t>☐</w:t>
      </w:r>
      <w:r w:rsidRPr="00B24AAD">
        <w:rPr>
          <w:rFonts w:cs="Calibri"/>
        </w:rPr>
        <w:t xml:space="preserve"> No</w:t>
      </w:r>
      <w:r>
        <w:rPr>
          <w:rFonts w:cs="Calibri"/>
        </w:rPr>
        <w:t xml:space="preserve">   </w:t>
      </w:r>
      <w:r w:rsidRPr="001328D8">
        <w:rPr>
          <w:rFonts w:ascii="Segoe UI Symbol" w:hAnsi="Segoe UI Symbol" w:cs="Segoe UI Symbol"/>
        </w:rPr>
        <w:t>☐</w:t>
      </w:r>
      <w:r w:rsidRPr="001328D8">
        <w:rPr>
          <w:rFonts w:cs="Calibri"/>
        </w:rPr>
        <w:t xml:space="preserve"> Not Applicable</w:t>
      </w:r>
    </w:p>
    <w:p w14:paraId="27EE42ED" w14:textId="2BFD5E90" w:rsidR="00FA1A73" w:rsidRPr="00FA1A73" w:rsidRDefault="00FA1A73" w:rsidP="0078043D">
      <w:pPr>
        <w:autoSpaceDE w:val="0"/>
        <w:autoSpaceDN w:val="0"/>
        <w:adjustRightInd w:val="0"/>
        <w:spacing w:after="0" w:line="240" w:lineRule="auto"/>
        <w:ind w:left="360"/>
        <w:rPr>
          <w:rFonts w:cs="Calibri"/>
        </w:rPr>
      </w:pPr>
      <w:r>
        <w:rPr>
          <w:rFonts w:cs="Calibri"/>
          <w:b/>
        </w:rPr>
        <w:t xml:space="preserve"> </w:t>
      </w:r>
    </w:p>
    <w:p w14:paraId="1072BBD3" w14:textId="1570EAD9" w:rsidR="00FA1A73" w:rsidRPr="00FA1A73" w:rsidRDefault="00FA1A73" w:rsidP="00FA1A73">
      <w:pPr>
        <w:numPr>
          <w:ilvl w:val="0"/>
          <w:numId w:val="9"/>
        </w:numPr>
        <w:autoSpaceDE w:val="0"/>
        <w:autoSpaceDN w:val="0"/>
        <w:adjustRightInd w:val="0"/>
        <w:spacing w:after="120" w:line="240" w:lineRule="auto"/>
        <w:contextualSpacing/>
        <w:rPr>
          <w:rFonts w:cs="Calibri"/>
          <w:b/>
        </w:rPr>
      </w:pPr>
      <w:r w:rsidRPr="00FA1A73">
        <w:rPr>
          <w:rFonts w:cs="Calibri"/>
          <w:b/>
        </w:rPr>
        <w:t xml:space="preserve">Did your agency submit the complete and accurate information requested for the 2024 sheltered homeless count for the Orange County CoC by the deadline? </w:t>
      </w:r>
    </w:p>
    <w:p w14:paraId="32B1D2B2" w14:textId="7F06F0E5" w:rsidR="00FA1A73" w:rsidRPr="00FA1A73" w:rsidRDefault="00FA1A73" w:rsidP="0078043D">
      <w:pPr>
        <w:autoSpaceDE w:val="0"/>
        <w:autoSpaceDN w:val="0"/>
        <w:adjustRightInd w:val="0"/>
        <w:spacing w:after="120"/>
        <w:ind w:left="360"/>
        <w:contextualSpacing/>
        <w:rPr>
          <w:rFonts w:cs="Calibri"/>
        </w:rPr>
      </w:pPr>
      <w:r w:rsidRPr="00FA1A73">
        <w:rPr>
          <w:rFonts w:ascii="MS Gothic" w:eastAsia="MS Gothic" w:hAnsi="MS Gothic" w:cs="Calibri" w:hint="eastAsia"/>
        </w:rPr>
        <w:t>☐</w:t>
      </w:r>
      <w:r w:rsidRPr="00FA1A73">
        <w:rPr>
          <w:rFonts w:cs="Calibri"/>
        </w:rPr>
        <w:t xml:space="preserve"> Yes   </w:t>
      </w:r>
      <w:r w:rsidRPr="00FA1A73">
        <w:rPr>
          <w:rFonts w:ascii="MS Gothic" w:eastAsia="MS Gothic" w:hAnsi="MS Gothic" w:cs="Calibri" w:hint="eastAsia"/>
        </w:rPr>
        <w:t>☐</w:t>
      </w:r>
      <w:r w:rsidRPr="00FA1A73">
        <w:rPr>
          <w:rFonts w:cs="Calibri"/>
        </w:rPr>
        <w:t xml:space="preserve"> No   </w:t>
      </w:r>
      <w:r w:rsidRPr="00FA1A73">
        <w:rPr>
          <w:rFonts w:ascii="MS Gothic" w:eastAsia="MS Gothic" w:hAnsi="MS Gothic" w:cs="Calibri" w:hint="eastAsia"/>
        </w:rPr>
        <w:t>☐</w:t>
      </w:r>
      <w:r w:rsidRPr="00FA1A73">
        <w:rPr>
          <w:rFonts w:cs="Calibri"/>
        </w:rPr>
        <w:t xml:space="preserve"> Not Applicable</w:t>
      </w:r>
    </w:p>
    <w:p w14:paraId="6AECB8F9" w14:textId="77777777" w:rsidR="00FA1A73" w:rsidRPr="00FA1A73" w:rsidRDefault="00FA1A73" w:rsidP="00FA1A73">
      <w:pPr>
        <w:numPr>
          <w:ilvl w:val="1"/>
          <w:numId w:val="9"/>
        </w:numPr>
        <w:autoSpaceDE w:val="0"/>
        <w:autoSpaceDN w:val="0"/>
        <w:adjustRightInd w:val="0"/>
        <w:spacing w:after="120" w:line="240" w:lineRule="auto"/>
        <w:ind w:left="810"/>
        <w:contextualSpacing/>
        <w:rPr>
          <w:rFonts w:cs="Calibri"/>
          <w:b/>
        </w:rPr>
      </w:pPr>
      <w:r w:rsidRPr="00FA1A73">
        <w:rPr>
          <w:rFonts w:cs="Calibri"/>
          <w:b/>
        </w:rPr>
        <w:t>If not, please indicate how many days after the deadline information was submitted and the reason(s) why your agency did not meet the required deadline.</w:t>
      </w:r>
    </w:p>
    <w:p w14:paraId="16811F25" w14:textId="77777777" w:rsidR="00FA1A73" w:rsidRPr="00FA1A73" w:rsidRDefault="00FA1A73" w:rsidP="00FA1A73">
      <w:pPr>
        <w:autoSpaceDE w:val="0"/>
        <w:autoSpaceDN w:val="0"/>
        <w:adjustRightInd w:val="0"/>
        <w:spacing w:after="120" w:line="240" w:lineRule="auto"/>
        <w:ind w:left="630"/>
        <w:contextualSpacing/>
        <w:rPr>
          <w:rFonts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A1A73" w:rsidRPr="00FA1A73" w14:paraId="0A7A5847" w14:textId="77777777" w:rsidTr="00817C9A">
        <w:tc>
          <w:tcPr>
            <w:tcW w:w="9468" w:type="dxa"/>
            <w:shd w:val="clear" w:color="auto" w:fill="auto"/>
          </w:tcPr>
          <w:p w14:paraId="4A6AB673" w14:textId="77777777" w:rsidR="00FA1A73" w:rsidRPr="00FA1A73" w:rsidRDefault="00FA1A73" w:rsidP="00FA1A73">
            <w:pPr>
              <w:widowControl w:val="0"/>
              <w:spacing w:after="0" w:line="240" w:lineRule="auto"/>
              <w:rPr>
                <w:rFonts w:cs="Calibri"/>
              </w:rPr>
            </w:pPr>
          </w:p>
          <w:p w14:paraId="7AE6454C" w14:textId="77777777" w:rsidR="00FA1A73" w:rsidRPr="00FA1A73" w:rsidRDefault="00FA1A73" w:rsidP="00FA1A73">
            <w:pPr>
              <w:widowControl w:val="0"/>
              <w:spacing w:after="0" w:line="240" w:lineRule="auto"/>
              <w:rPr>
                <w:rFonts w:cs="Calibri"/>
              </w:rPr>
            </w:pPr>
          </w:p>
          <w:p w14:paraId="6EFD678C" w14:textId="77777777" w:rsidR="00FA1A73" w:rsidRPr="00FA1A73" w:rsidRDefault="00FA1A73" w:rsidP="00FA1A73">
            <w:pPr>
              <w:widowControl w:val="0"/>
              <w:spacing w:after="0" w:line="240" w:lineRule="auto"/>
              <w:rPr>
                <w:rFonts w:cs="Calibri"/>
              </w:rPr>
            </w:pPr>
          </w:p>
        </w:tc>
      </w:tr>
    </w:tbl>
    <w:p w14:paraId="12995D5C" w14:textId="77777777" w:rsidR="00FA1A73" w:rsidRPr="00FA1A73" w:rsidRDefault="00FA1A73" w:rsidP="00FA1A73">
      <w:pPr>
        <w:spacing w:before="200" w:after="0" w:line="271" w:lineRule="auto"/>
        <w:jc w:val="both"/>
        <w:outlineLvl w:val="2"/>
        <w:rPr>
          <w:b/>
          <w:iCs/>
          <w:smallCaps/>
          <w:spacing w:val="5"/>
          <w:sz w:val="26"/>
          <w:szCs w:val="26"/>
        </w:rPr>
      </w:pPr>
      <w:r w:rsidRPr="00FA1A73">
        <w:rPr>
          <w:b/>
          <w:iCs/>
          <w:smallCaps/>
          <w:spacing w:val="5"/>
          <w:sz w:val="26"/>
          <w:szCs w:val="26"/>
        </w:rPr>
        <w:t>2024 Housing Inventory Count (HIC)</w:t>
      </w:r>
    </w:p>
    <w:p w14:paraId="209F436D" w14:textId="77777777" w:rsidR="00FA1A73" w:rsidRPr="00FA1A73" w:rsidRDefault="00FA1A73" w:rsidP="00FA1A73">
      <w:pPr>
        <w:numPr>
          <w:ilvl w:val="0"/>
          <w:numId w:val="9"/>
        </w:numPr>
        <w:autoSpaceDE w:val="0"/>
        <w:autoSpaceDN w:val="0"/>
        <w:adjustRightInd w:val="0"/>
        <w:spacing w:after="120" w:line="240" w:lineRule="auto"/>
        <w:contextualSpacing/>
        <w:jc w:val="both"/>
        <w:rPr>
          <w:rFonts w:cs="Calibri"/>
          <w:b/>
        </w:rPr>
      </w:pPr>
      <w:r w:rsidRPr="00FA1A73">
        <w:rPr>
          <w:rFonts w:cs="Calibri"/>
          <w:b/>
        </w:rPr>
        <w:t xml:space="preserve">Did your agency submit the complete and accurate information requested for the Housing Inventory Count for Orange County CoC by the deadline? </w:t>
      </w:r>
    </w:p>
    <w:p w14:paraId="77039611" w14:textId="22E67AEF" w:rsidR="00FA1A73" w:rsidRPr="00FA1A73" w:rsidRDefault="00FA1A73" w:rsidP="0078043D">
      <w:pPr>
        <w:autoSpaceDE w:val="0"/>
        <w:autoSpaceDN w:val="0"/>
        <w:adjustRightInd w:val="0"/>
        <w:spacing w:after="120"/>
        <w:ind w:left="360"/>
        <w:contextualSpacing/>
        <w:rPr>
          <w:rFonts w:cs="Calibri"/>
        </w:rPr>
      </w:pPr>
      <w:r w:rsidRPr="00FA1A73">
        <w:rPr>
          <w:rFonts w:ascii="MS Gothic" w:eastAsia="MS Gothic" w:hAnsi="MS Gothic" w:cs="Calibri" w:hint="eastAsia"/>
        </w:rPr>
        <w:t>☐</w:t>
      </w:r>
      <w:r w:rsidRPr="00FA1A73">
        <w:rPr>
          <w:rFonts w:cs="Calibri"/>
        </w:rPr>
        <w:t xml:space="preserve"> Yes   </w:t>
      </w:r>
      <w:r w:rsidRPr="00FA1A73">
        <w:rPr>
          <w:rFonts w:ascii="MS Gothic" w:eastAsia="MS Gothic" w:hAnsi="MS Gothic" w:cs="Calibri" w:hint="eastAsia"/>
        </w:rPr>
        <w:t>☐</w:t>
      </w:r>
      <w:r w:rsidRPr="00FA1A73">
        <w:rPr>
          <w:rFonts w:cs="Calibri"/>
        </w:rPr>
        <w:t xml:space="preserve"> No  </w:t>
      </w:r>
    </w:p>
    <w:p w14:paraId="5FA0F266" w14:textId="51124EE3" w:rsidR="00FA1A73" w:rsidRPr="00FA1A73" w:rsidRDefault="00FA1A73" w:rsidP="00FA1A73">
      <w:pPr>
        <w:numPr>
          <w:ilvl w:val="1"/>
          <w:numId w:val="4"/>
        </w:numPr>
        <w:autoSpaceDE w:val="0"/>
        <w:autoSpaceDN w:val="0"/>
        <w:adjustRightInd w:val="0"/>
        <w:spacing w:after="120" w:line="240" w:lineRule="auto"/>
        <w:ind w:left="810"/>
        <w:contextualSpacing/>
        <w:rPr>
          <w:rFonts w:cs="Calibri"/>
          <w:b/>
        </w:rPr>
      </w:pPr>
      <w:r w:rsidRPr="00FA1A73">
        <w:rPr>
          <w:rFonts w:cs="Calibri"/>
          <w:b/>
        </w:rPr>
        <w:t>If not, please indicate how many days after the deadline information was submitted and the reason(s) why your agency did not meet the required deadline</w:t>
      </w:r>
      <w:r>
        <w:rPr>
          <w:rFonts w:cs="Calibri"/>
          <w:b/>
        </w:rPr>
        <w:t>.</w:t>
      </w:r>
    </w:p>
    <w:p w14:paraId="3C80265F" w14:textId="77777777" w:rsidR="00FA1A73" w:rsidRPr="00FA1A73" w:rsidRDefault="00FA1A73" w:rsidP="00FA1A73">
      <w:pPr>
        <w:autoSpaceDE w:val="0"/>
        <w:autoSpaceDN w:val="0"/>
        <w:adjustRightInd w:val="0"/>
        <w:spacing w:after="120" w:line="240" w:lineRule="auto"/>
        <w:ind w:left="630"/>
        <w:contextualSpacing/>
        <w:rPr>
          <w:rFonts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A1A73" w:rsidRPr="00FA1A73" w14:paraId="79D6ED32" w14:textId="77777777" w:rsidTr="00817C9A">
        <w:tc>
          <w:tcPr>
            <w:tcW w:w="9468" w:type="dxa"/>
            <w:shd w:val="clear" w:color="auto" w:fill="auto"/>
          </w:tcPr>
          <w:p w14:paraId="6D43607F" w14:textId="77777777" w:rsidR="00FA1A73" w:rsidRPr="00FA1A73" w:rsidRDefault="00FA1A73" w:rsidP="00FA1A73">
            <w:pPr>
              <w:widowControl w:val="0"/>
              <w:spacing w:after="0" w:line="240" w:lineRule="auto"/>
              <w:rPr>
                <w:rFonts w:cs="Calibri"/>
              </w:rPr>
            </w:pPr>
          </w:p>
          <w:p w14:paraId="4CD9E903" w14:textId="77777777" w:rsidR="00FA1A73" w:rsidRPr="00FA1A73" w:rsidRDefault="00FA1A73" w:rsidP="00FA1A73">
            <w:pPr>
              <w:widowControl w:val="0"/>
              <w:spacing w:after="0" w:line="240" w:lineRule="auto"/>
              <w:rPr>
                <w:rFonts w:cs="Calibri"/>
              </w:rPr>
            </w:pPr>
          </w:p>
          <w:p w14:paraId="5ECD021D" w14:textId="77777777" w:rsidR="00FA1A73" w:rsidRPr="00FA1A73" w:rsidRDefault="00FA1A73" w:rsidP="00FA1A73">
            <w:pPr>
              <w:widowControl w:val="0"/>
              <w:spacing w:after="0" w:line="240" w:lineRule="auto"/>
              <w:rPr>
                <w:rFonts w:cs="Calibri"/>
              </w:rPr>
            </w:pPr>
          </w:p>
        </w:tc>
      </w:tr>
    </w:tbl>
    <w:p w14:paraId="45568F20" w14:textId="77777777" w:rsidR="00FA1A73" w:rsidRPr="00FA1A73" w:rsidRDefault="00FA1A73" w:rsidP="00FA1A73">
      <w:pPr>
        <w:spacing w:before="200" w:after="0" w:line="271" w:lineRule="auto"/>
        <w:jc w:val="both"/>
        <w:outlineLvl w:val="2"/>
        <w:rPr>
          <w:b/>
          <w:iCs/>
          <w:smallCaps/>
          <w:spacing w:val="5"/>
          <w:sz w:val="26"/>
          <w:szCs w:val="26"/>
        </w:rPr>
      </w:pPr>
      <w:r w:rsidRPr="00FA1A73">
        <w:rPr>
          <w:b/>
          <w:iCs/>
          <w:smallCaps/>
          <w:spacing w:val="5"/>
          <w:sz w:val="26"/>
          <w:szCs w:val="26"/>
        </w:rPr>
        <w:t xml:space="preserve">Coordinated Entry System (CES) </w:t>
      </w:r>
    </w:p>
    <w:p w14:paraId="24BD911F" w14:textId="77777777" w:rsidR="00FA1A73" w:rsidRPr="00FA1A73" w:rsidRDefault="00FA1A73" w:rsidP="00FA1A73">
      <w:pPr>
        <w:widowControl w:val="0"/>
        <w:spacing w:after="0" w:line="240" w:lineRule="auto"/>
        <w:jc w:val="both"/>
        <w:rPr>
          <w:rFonts w:cs="Calibri"/>
        </w:rPr>
      </w:pPr>
      <w:r w:rsidRPr="00FA1A73">
        <w:rPr>
          <w:rFonts w:cs="Calibri"/>
        </w:rPr>
        <w:t xml:space="preserve">The Orange County CES connects existing programs together into a “no wrong door network” to streamline processes through which communities assess, house, and serve persons experiencing homelessness; to ensure all our community members experiencing homelessness are known and supported; to target and maximize limited housing resources; and comply with the federal mandate to adopt a coordinated entry process for housing. Agencies receiving HUD’s CoC Program components are required to participate in the existing Orange County CES and assessment efforts. </w:t>
      </w:r>
    </w:p>
    <w:p w14:paraId="17752B94" w14:textId="77777777" w:rsidR="00FA1A73" w:rsidRPr="00FA1A73" w:rsidRDefault="00FA1A73" w:rsidP="00FA1A73">
      <w:pPr>
        <w:widowControl w:val="0"/>
        <w:spacing w:after="0" w:line="240" w:lineRule="auto"/>
        <w:jc w:val="both"/>
        <w:rPr>
          <w:rFonts w:cs="Calibri"/>
        </w:rPr>
      </w:pPr>
    </w:p>
    <w:p w14:paraId="31FFB495" w14:textId="77777777" w:rsidR="00FA1A73" w:rsidRPr="00FA1A73" w:rsidRDefault="00FA1A73" w:rsidP="00FA1A73">
      <w:pPr>
        <w:numPr>
          <w:ilvl w:val="0"/>
          <w:numId w:val="9"/>
        </w:numPr>
        <w:autoSpaceDE w:val="0"/>
        <w:autoSpaceDN w:val="0"/>
        <w:adjustRightInd w:val="0"/>
        <w:spacing w:after="120" w:line="240" w:lineRule="auto"/>
        <w:contextualSpacing/>
        <w:jc w:val="both"/>
        <w:rPr>
          <w:rFonts w:cs="Calibri"/>
          <w:b/>
        </w:rPr>
      </w:pPr>
      <w:r w:rsidRPr="00FA1A73">
        <w:rPr>
          <w:rFonts w:cs="Calibri"/>
          <w:b/>
        </w:rPr>
        <w:t>Does your agency currently participate in the Orange County CES?</w:t>
      </w:r>
    </w:p>
    <w:p w14:paraId="06581CDF" w14:textId="18E16A0C" w:rsidR="00FA1A73" w:rsidRPr="00FA1A73" w:rsidRDefault="00FA1A73" w:rsidP="0078043D">
      <w:pPr>
        <w:autoSpaceDE w:val="0"/>
        <w:autoSpaceDN w:val="0"/>
        <w:adjustRightInd w:val="0"/>
        <w:spacing w:after="0" w:line="240" w:lineRule="auto"/>
        <w:ind w:left="360"/>
        <w:jc w:val="both"/>
        <w:rPr>
          <w:rFonts w:cs="Calibri"/>
          <w:bCs/>
        </w:rPr>
      </w:pPr>
      <w:r w:rsidRPr="00FA1A73">
        <w:rPr>
          <w:rFonts w:ascii="Segoe UI Symbol" w:hAnsi="Segoe UI Symbol" w:cs="Segoe UI Symbol"/>
          <w:bCs/>
        </w:rPr>
        <w:t>☐</w:t>
      </w:r>
      <w:r w:rsidRPr="00FA1A73">
        <w:rPr>
          <w:rFonts w:cs="Calibri"/>
          <w:bCs/>
        </w:rPr>
        <w:t xml:space="preserve"> Yes   </w:t>
      </w:r>
      <w:r w:rsidRPr="00FA1A73">
        <w:rPr>
          <w:rFonts w:ascii="Segoe UI Symbol" w:hAnsi="Segoe UI Symbol" w:cs="Segoe UI Symbol"/>
          <w:bCs/>
        </w:rPr>
        <w:t>☐</w:t>
      </w:r>
      <w:r w:rsidRPr="00FA1A73">
        <w:rPr>
          <w:rFonts w:cs="Calibri"/>
          <w:bCs/>
        </w:rPr>
        <w:t xml:space="preserve"> No</w:t>
      </w:r>
    </w:p>
    <w:p w14:paraId="7D584E88" w14:textId="77777777" w:rsidR="00FA1A73" w:rsidRPr="00FA1A73" w:rsidRDefault="00FA1A73" w:rsidP="0078043D">
      <w:pPr>
        <w:numPr>
          <w:ilvl w:val="1"/>
          <w:numId w:val="9"/>
        </w:numPr>
        <w:autoSpaceDE w:val="0"/>
        <w:autoSpaceDN w:val="0"/>
        <w:adjustRightInd w:val="0"/>
        <w:spacing w:after="120" w:line="240" w:lineRule="auto"/>
        <w:jc w:val="both"/>
        <w:rPr>
          <w:rFonts w:cs="Calibri"/>
          <w:b/>
        </w:rPr>
      </w:pPr>
      <w:r w:rsidRPr="00FA1A73">
        <w:rPr>
          <w:rFonts w:cs="Calibri"/>
          <w:b/>
        </w:rPr>
        <w:t>If your agency participates in the Orange County CES, please describe how your agency participates. In your answer describe your agency’ role and function, and which components of CES (i.e., family, individuals, veterans).</w:t>
      </w:r>
    </w:p>
    <w:p w14:paraId="3FC9A819" w14:textId="77777777" w:rsidR="00FA1A73" w:rsidRPr="00FA1A73" w:rsidRDefault="00FA1A73" w:rsidP="00FA1A73">
      <w:pPr>
        <w:numPr>
          <w:ilvl w:val="1"/>
          <w:numId w:val="9"/>
        </w:numPr>
        <w:autoSpaceDE w:val="0"/>
        <w:autoSpaceDN w:val="0"/>
        <w:adjustRightInd w:val="0"/>
        <w:spacing w:after="120" w:line="240" w:lineRule="auto"/>
        <w:contextualSpacing/>
        <w:jc w:val="both"/>
        <w:rPr>
          <w:rFonts w:cs="Calibri"/>
          <w:b/>
        </w:rPr>
      </w:pPr>
      <w:r w:rsidRPr="00FA1A73">
        <w:rPr>
          <w:rFonts w:cs="Calibri"/>
          <w:b/>
        </w:rPr>
        <w:t xml:space="preserve">If your agency does not participate in the Orange County CES, please indicate </w:t>
      </w:r>
      <w:proofErr w:type="gramStart"/>
      <w:r w:rsidRPr="00FA1A73">
        <w:rPr>
          <w:rFonts w:cs="Calibri"/>
          <w:b/>
        </w:rPr>
        <w:t>why</w:t>
      </w:r>
      <w:proofErr w:type="gramEnd"/>
      <w:r w:rsidRPr="00FA1A73">
        <w:rPr>
          <w:rFonts w:cs="Calibri"/>
          <w:b/>
        </w:rPr>
        <w:t xml:space="preserve"> and provide a detailed plan on how your agency will begin participating in the Orange County CES in the event the project is awarded. </w:t>
      </w:r>
    </w:p>
    <w:p w14:paraId="27DC7A0E" w14:textId="77777777" w:rsidR="00FA1A73" w:rsidRPr="00FA1A73" w:rsidRDefault="00FA1A73" w:rsidP="00FA1A73">
      <w:pPr>
        <w:autoSpaceDE w:val="0"/>
        <w:autoSpaceDN w:val="0"/>
        <w:adjustRightInd w:val="0"/>
        <w:spacing w:after="120" w:line="240" w:lineRule="auto"/>
        <w:ind w:left="360"/>
        <w:contextualSpacing/>
        <w:jc w:val="both"/>
        <w:rPr>
          <w:rFonts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A1A73" w:rsidRPr="00FA1A73" w14:paraId="18BB1714" w14:textId="77777777" w:rsidTr="00306ED9">
        <w:trPr>
          <w:trHeight w:val="809"/>
        </w:trPr>
        <w:tc>
          <w:tcPr>
            <w:tcW w:w="9468" w:type="dxa"/>
            <w:shd w:val="clear" w:color="auto" w:fill="auto"/>
          </w:tcPr>
          <w:p w14:paraId="6E0A35B3" w14:textId="77777777" w:rsidR="00FA1A73" w:rsidRPr="00FA1A73" w:rsidRDefault="00FA1A73" w:rsidP="00FA1A73">
            <w:pPr>
              <w:widowControl w:val="0"/>
              <w:spacing w:after="0" w:line="240" w:lineRule="auto"/>
              <w:rPr>
                <w:rFonts w:cs="Calibri"/>
              </w:rPr>
            </w:pPr>
          </w:p>
        </w:tc>
      </w:tr>
    </w:tbl>
    <w:p w14:paraId="188556A0" w14:textId="77777777" w:rsidR="00E0770A" w:rsidRPr="00B24AAD" w:rsidRDefault="00E0770A" w:rsidP="00E0770A">
      <w:pPr>
        <w:spacing w:after="120"/>
        <w:contextualSpacing/>
        <w:outlineLvl w:val="0"/>
        <w:rPr>
          <w:rFonts w:cs="Arial"/>
          <w:smallCaps/>
          <w:spacing w:val="5"/>
          <w:sz w:val="36"/>
          <w:szCs w:val="36"/>
        </w:rPr>
      </w:pPr>
      <w:r>
        <w:rPr>
          <w:rFonts w:cs="Arial"/>
          <w:smallCaps/>
          <w:spacing w:val="5"/>
          <w:sz w:val="36"/>
          <w:szCs w:val="36"/>
        </w:rPr>
        <w:br w:type="page"/>
      </w:r>
      <w:r w:rsidRPr="00B24AAD">
        <w:rPr>
          <w:rFonts w:cs="Arial"/>
          <w:smallCaps/>
          <w:spacing w:val="5"/>
          <w:sz w:val="36"/>
          <w:szCs w:val="36"/>
        </w:rPr>
        <w:lastRenderedPageBreak/>
        <w:t>EXHIBIT 4:  Terms and Conditions</w:t>
      </w:r>
    </w:p>
    <w:p w14:paraId="4E58F770" w14:textId="524BAB50" w:rsidR="00E0770A" w:rsidRPr="0078043D" w:rsidRDefault="00E0770A" w:rsidP="00E0770A">
      <w:pPr>
        <w:spacing w:before="240"/>
        <w:rPr>
          <w:rFonts w:cs="Arial"/>
        </w:rPr>
      </w:pPr>
      <w:r w:rsidRPr="00B24AAD">
        <w:rPr>
          <w:rFonts w:cs="Arial"/>
          <w:b/>
          <w:bCs/>
        </w:rPr>
        <w:t xml:space="preserve">Agency Name:  </w:t>
      </w:r>
      <w:r w:rsidR="00FA1A73" w:rsidRPr="0078043D">
        <w:rPr>
          <w:rFonts w:cs="Arial"/>
        </w:rPr>
        <w:t>__________________________________________________________</w:t>
      </w:r>
    </w:p>
    <w:p w14:paraId="4619702F" w14:textId="782CB5B8" w:rsidR="00E0770A" w:rsidRPr="00B24AAD" w:rsidRDefault="00E0770A" w:rsidP="00E0770A">
      <w:pPr>
        <w:spacing w:before="240"/>
        <w:rPr>
          <w:rFonts w:cs="Arial"/>
          <w:b/>
          <w:bCs/>
        </w:rPr>
      </w:pPr>
      <w:r>
        <w:rPr>
          <w:rFonts w:cs="Arial"/>
          <w:b/>
          <w:bCs/>
        </w:rPr>
        <w:t>Project Name:</w:t>
      </w:r>
      <w:r w:rsidR="00FA1A73">
        <w:rPr>
          <w:rFonts w:cs="Arial"/>
          <w:b/>
          <w:bCs/>
        </w:rPr>
        <w:t xml:space="preserve"> </w:t>
      </w:r>
      <w:r w:rsidR="00FA1A73" w:rsidRPr="0078043D">
        <w:rPr>
          <w:rFonts w:cs="Arial"/>
        </w:rPr>
        <w:t>__________________________________________________________</w:t>
      </w:r>
    </w:p>
    <w:p w14:paraId="58F19583" w14:textId="77777777" w:rsidR="00E0770A" w:rsidRPr="00CE556D" w:rsidRDefault="00E0770A" w:rsidP="00E0770A">
      <w:pPr>
        <w:spacing w:after="0" w:line="240" w:lineRule="auto"/>
        <w:jc w:val="both"/>
        <w:rPr>
          <w:rFonts w:cs="Arial"/>
          <w:b/>
          <w:bCs/>
        </w:rPr>
      </w:pPr>
      <w:r>
        <w:rPr>
          <w:rFonts w:cs="Arial"/>
          <w:b/>
          <w:bCs/>
        </w:rPr>
        <w:t>Request for Proposal (RFP) Process</w:t>
      </w:r>
    </w:p>
    <w:p w14:paraId="4701A5A5" w14:textId="2D9A1DC5" w:rsidR="00E0770A" w:rsidRDefault="00E0770A" w:rsidP="00E0770A">
      <w:pPr>
        <w:spacing w:after="0" w:line="240" w:lineRule="auto"/>
        <w:jc w:val="both"/>
        <w:rPr>
          <w:rFonts w:cs="Arial"/>
        </w:rPr>
      </w:pPr>
      <w:r w:rsidRPr="00B24AAD">
        <w:rPr>
          <w:rFonts w:cs="Arial"/>
        </w:rPr>
        <w:t>The Orange County CoC</w:t>
      </w:r>
      <w:r w:rsidRPr="00B24AAD">
        <w:rPr>
          <w:rFonts w:cs="Arial"/>
          <w:color w:val="FF0000"/>
        </w:rPr>
        <w:t xml:space="preserve"> </w:t>
      </w:r>
      <w:r w:rsidRPr="00B24AAD">
        <w:rPr>
          <w:rFonts w:cs="Arial"/>
        </w:rPr>
        <w:t xml:space="preserve">reserves the right to communicate with the </w:t>
      </w:r>
      <w:r>
        <w:rPr>
          <w:rFonts w:cs="Arial"/>
        </w:rPr>
        <w:t xml:space="preserve">U.S. </w:t>
      </w:r>
      <w:r w:rsidRPr="00B24AAD">
        <w:rPr>
          <w:rFonts w:cs="Arial"/>
        </w:rPr>
        <w:t xml:space="preserve">Department of Housing and Urban Development (HUD), other government agencies, lenders, providers, cities, </w:t>
      </w:r>
      <w:proofErr w:type="gramStart"/>
      <w:r w:rsidRPr="00B24AAD">
        <w:rPr>
          <w:rFonts w:cs="Arial"/>
        </w:rPr>
        <w:t>grantors</w:t>
      </w:r>
      <w:proofErr w:type="gramEnd"/>
      <w:r w:rsidRPr="00B24AAD">
        <w:rPr>
          <w:rFonts w:cs="Arial"/>
        </w:rPr>
        <w:t xml:space="preserve"> and other participants associated with the </w:t>
      </w:r>
      <w:r>
        <w:rPr>
          <w:rFonts w:cs="Arial"/>
        </w:rPr>
        <w:t>RFP</w:t>
      </w:r>
      <w:r w:rsidRPr="00B24AAD">
        <w:rPr>
          <w:rFonts w:cs="Arial"/>
        </w:rPr>
        <w:t xml:space="preserve"> to obtain additional clarification</w:t>
      </w:r>
      <w:r>
        <w:rPr>
          <w:rFonts w:cs="Arial"/>
        </w:rPr>
        <w:t xml:space="preserve"> on the</w:t>
      </w:r>
      <w:r w:rsidRPr="00B24AAD">
        <w:rPr>
          <w:rFonts w:cs="Arial"/>
        </w:rPr>
        <w:t xml:space="preserve"> design of </w:t>
      </w:r>
      <w:r>
        <w:rPr>
          <w:rFonts w:cs="Arial"/>
        </w:rPr>
        <w:t xml:space="preserve">proposed </w:t>
      </w:r>
      <w:r w:rsidRPr="00B24AAD">
        <w:rPr>
          <w:rFonts w:cs="Arial"/>
        </w:rPr>
        <w:t xml:space="preserve">project, or </w:t>
      </w:r>
      <w:r>
        <w:rPr>
          <w:rFonts w:cs="Arial"/>
        </w:rPr>
        <w:t xml:space="preserve">agency’s administrative, </w:t>
      </w:r>
      <w:r w:rsidRPr="00B24AAD">
        <w:rPr>
          <w:rFonts w:cs="Arial"/>
        </w:rPr>
        <w:t xml:space="preserve">fiscal and programmatic capacities, and to utilize this information in the evaluation process. </w:t>
      </w:r>
    </w:p>
    <w:p w14:paraId="253C89BA" w14:textId="77777777" w:rsidR="00E0770A" w:rsidRPr="00B24AAD" w:rsidRDefault="00E0770A" w:rsidP="00E0770A">
      <w:pPr>
        <w:spacing w:after="0" w:line="240" w:lineRule="auto"/>
        <w:jc w:val="both"/>
        <w:rPr>
          <w:rFonts w:cs="Arial"/>
        </w:rPr>
      </w:pPr>
    </w:p>
    <w:p w14:paraId="1E7C75CC" w14:textId="77777777" w:rsidR="00E0770A" w:rsidRPr="00B24AAD" w:rsidRDefault="00E0770A" w:rsidP="00E0770A">
      <w:pPr>
        <w:spacing w:after="0" w:line="240" w:lineRule="auto"/>
        <w:jc w:val="both"/>
        <w:rPr>
          <w:rFonts w:cs="Arial"/>
        </w:rPr>
      </w:pPr>
      <w:r w:rsidRPr="00B24AAD">
        <w:rPr>
          <w:rFonts w:cs="Arial"/>
        </w:rPr>
        <w:t xml:space="preserve">The Orange County CoC reserves the right to reject any </w:t>
      </w:r>
      <w:r>
        <w:rPr>
          <w:rFonts w:cs="Arial"/>
        </w:rPr>
        <w:t xml:space="preserve">project </w:t>
      </w:r>
      <w:r w:rsidRPr="00B24AAD">
        <w:rPr>
          <w:rFonts w:cs="Arial"/>
        </w:rPr>
        <w:t xml:space="preserve">application received in response to this </w:t>
      </w:r>
      <w:r>
        <w:rPr>
          <w:rFonts w:cs="Arial"/>
        </w:rPr>
        <w:t>RFP</w:t>
      </w:r>
      <w:r w:rsidRPr="00B24AAD">
        <w:rPr>
          <w:rFonts w:cs="Arial"/>
        </w:rPr>
        <w:t xml:space="preserve">, if it is deemed inappropriate </w:t>
      </w:r>
      <w:r>
        <w:rPr>
          <w:rFonts w:cs="Arial"/>
        </w:rPr>
        <w:t>and/</w:t>
      </w:r>
      <w:r w:rsidRPr="00B24AAD">
        <w:rPr>
          <w:rFonts w:cs="Arial"/>
        </w:rPr>
        <w:t xml:space="preserve">or incomplete </w:t>
      </w:r>
      <w:r>
        <w:rPr>
          <w:rFonts w:cs="Arial"/>
        </w:rPr>
        <w:t>and/</w:t>
      </w:r>
      <w:r w:rsidRPr="00B24AAD">
        <w:rPr>
          <w:rFonts w:cs="Arial"/>
        </w:rPr>
        <w:t>or is not in the best interest of the County</w:t>
      </w:r>
      <w:r>
        <w:rPr>
          <w:rFonts w:cs="Arial"/>
        </w:rPr>
        <w:t xml:space="preserve"> of Orange and/or Orange County CoC</w:t>
      </w:r>
      <w:r w:rsidRPr="00B24AAD">
        <w:rPr>
          <w:rFonts w:cs="Arial"/>
        </w:rPr>
        <w:t xml:space="preserve">. </w:t>
      </w:r>
    </w:p>
    <w:p w14:paraId="27BFC2B1" w14:textId="77777777" w:rsidR="00E0770A" w:rsidRDefault="00E0770A" w:rsidP="00E0770A">
      <w:pPr>
        <w:spacing w:after="0" w:line="240" w:lineRule="auto"/>
        <w:jc w:val="both"/>
        <w:rPr>
          <w:rFonts w:cs="Arial"/>
        </w:rPr>
      </w:pPr>
    </w:p>
    <w:p w14:paraId="029CC0E5" w14:textId="77777777" w:rsidR="00E0770A" w:rsidRPr="00B24AAD" w:rsidRDefault="00E0770A" w:rsidP="00E0770A">
      <w:pPr>
        <w:spacing w:after="0" w:line="240" w:lineRule="auto"/>
        <w:jc w:val="both"/>
        <w:rPr>
          <w:rFonts w:cs="Arial"/>
        </w:rPr>
      </w:pPr>
      <w:r w:rsidRPr="00B24AAD">
        <w:rPr>
          <w:rFonts w:cs="Arial"/>
        </w:rPr>
        <w:t xml:space="preserve">The Orange County CoC makes no representation that any funding will be guaranteed to any applicant responding to this </w:t>
      </w:r>
      <w:r>
        <w:rPr>
          <w:rFonts w:cs="Arial"/>
        </w:rPr>
        <w:t>RFP</w:t>
      </w:r>
      <w:r w:rsidRPr="00B24AAD">
        <w:rPr>
          <w:rFonts w:cs="Arial"/>
        </w:rPr>
        <w:t>.</w:t>
      </w:r>
    </w:p>
    <w:p w14:paraId="52A0B455" w14:textId="77777777" w:rsidR="00E0770A" w:rsidRDefault="00E0770A" w:rsidP="00E0770A">
      <w:pPr>
        <w:spacing w:after="0" w:line="240" w:lineRule="auto"/>
        <w:jc w:val="both"/>
        <w:rPr>
          <w:rFonts w:cs="Arial"/>
        </w:rPr>
      </w:pPr>
    </w:p>
    <w:p w14:paraId="7A3301FC" w14:textId="77777777" w:rsidR="00E0770A" w:rsidRPr="00B24AAD" w:rsidRDefault="00E0770A" w:rsidP="00E0770A">
      <w:pPr>
        <w:spacing w:after="0" w:line="240" w:lineRule="auto"/>
        <w:jc w:val="both"/>
        <w:rPr>
          <w:rFonts w:cs="Arial"/>
        </w:rPr>
      </w:pPr>
      <w:r w:rsidRPr="00B24AAD">
        <w:rPr>
          <w:rFonts w:cs="Arial"/>
        </w:rPr>
        <w:t xml:space="preserve">An agency may not be recommended, if it has a history of past or current contract non-compliance with the County of Orange, a termination for cause by any other funding source, or disallowed costs with the County of Orange or any other funding source. </w:t>
      </w:r>
    </w:p>
    <w:p w14:paraId="11E020FA" w14:textId="77777777" w:rsidR="00E0770A" w:rsidRDefault="00E0770A" w:rsidP="00E0770A">
      <w:pPr>
        <w:spacing w:after="0" w:line="240" w:lineRule="auto"/>
        <w:jc w:val="both"/>
        <w:rPr>
          <w:rFonts w:cs="Arial"/>
        </w:rPr>
      </w:pPr>
    </w:p>
    <w:p w14:paraId="5E5DD72F" w14:textId="77777777" w:rsidR="00E0770A" w:rsidRPr="000903E9" w:rsidRDefault="00E0770A" w:rsidP="00E0770A">
      <w:pPr>
        <w:spacing w:after="0" w:line="240" w:lineRule="auto"/>
        <w:jc w:val="both"/>
        <w:rPr>
          <w:rFonts w:cs="Arial"/>
        </w:rPr>
      </w:pPr>
      <w:r w:rsidRPr="00B24AAD">
        <w:rPr>
          <w:rFonts w:cs="Arial"/>
        </w:rPr>
        <w:t xml:space="preserve">The Orange County CoC reserves the right to verify information submitted in the application.  </w:t>
      </w:r>
      <w:r>
        <w:rPr>
          <w:rFonts w:cs="Arial"/>
        </w:rPr>
        <w:t>F</w:t>
      </w:r>
      <w:r w:rsidRPr="000903E9">
        <w:rPr>
          <w:rFonts w:cs="Arial"/>
        </w:rPr>
        <w:t xml:space="preserve">alsifying information or failing to provide accurate information will have a negative impact </w:t>
      </w:r>
      <w:r>
        <w:rPr>
          <w:rFonts w:cs="Arial"/>
        </w:rPr>
        <w:t>the proposed project</w:t>
      </w:r>
      <w:r w:rsidRPr="000903E9">
        <w:rPr>
          <w:rFonts w:cs="Arial"/>
        </w:rPr>
        <w:t xml:space="preserve"> overall review and may result in removal from the C</w:t>
      </w:r>
      <w:r>
        <w:rPr>
          <w:rFonts w:cs="Arial"/>
        </w:rPr>
        <w:t>oC</w:t>
      </w:r>
      <w:r w:rsidRPr="000903E9">
        <w:rPr>
          <w:rFonts w:cs="Arial"/>
        </w:rPr>
        <w:t xml:space="preserve"> Application to HUD.</w:t>
      </w:r>
    </w:p>
    <w:p w14:paraId="51150109" w14:textId="77777777" w:rsidR="00E0770A" w:rsidRDefault="00E0770A" w:rsidP="00E0770A">
      <w:pPr>
        <w:spacing w:after="0" w:line="240" w:lineRule="auto"/>
        <w:jc w:val="both"/>
        <w:rPr>
          <w:rFonts w:cs="Arial"/>
          <w:b/>
          <w:bCs/>
        </w:rPr>
      </w:pPr>
    </w:p>
    <w:p w14:paraId="2DD5A3BE" w14:textId="77777777" w:rsidR="00E0770A" w:rsidRPr="00167774" w:rsidRDefault="00E0770A" w:rsidP="00E0770A">
      <w:pPr>
        <w:spacing w:after="0" w:line="240" w:lineRule="auto"/>
        <w:jc w:val="both"/>
        <w:rPr>
          <w:rFonts w:cs="Arial"/>
          <w:b/>
          <w:bCs/>
        </w:rPr>
      </w:pPr>
      <w:r w:rsidRPr="00167774">
        <w:rPr>
          <w:rFonts w:cs="Arial"/>
          <w:b/>
          <w:bCs/>
        </w:rPr>
        <w:t xml:space="preserve">Coordinated Entry System </w:t>
      </w:r>
      <w:r>
        <w:rPr>
          <w:rFonts w:cs="Arial"/>
          <w:b/>
          <w:bCs/>
        </w:rPr>
        <w:t xml:space="preserve">(CES) </w:t>
      </w:r>
      <w:r w:rsidRPr="00167774">
        <w:rPr>
          <w:rFonts w:cs="Arial"/>
          <w:b/>
          <w:bCs/>
        </w:rPr>
        <w:t>Participation</w:t>
      </w:r>
    </w:p>
    <w:p w14:paraId="77F771F5" w14:textId="37E6E140" w:rsidR="00E0770A" w:rsidRPr="00B24AAD" w:rsidRDefault="00E0770A" w:rsidP="00E0770A">
      <w:pPr>
        <w:spacing w:after="0" w:line="240" w:lineRule="auto"/>
        <w:jc w:val="both"/>
        <w:rPr>
          <w:rFonts w:cs="Arial"/>
        </w:rPr>
      </w:pPr>
      <w:r>
        <w:rPr>
          <w:rFonts w:cs="Calibri"/>
        </w:rPr>
        <w:t>The agency</w:t>
      </w:r>
      <w:r w:rsidRPr="00D40B2F">
        <w:rPr>
          <w:rFonts w:cs="Calibri"/>
        </w:rPr>
        <w:t xml:space="preserve"> understands the above-named project must participate in CES and failure to fill all</w:t>
      </w:r>
      <w:r w:rsidR="00374F3C">
        <w:rPr>
          <w:rFonts w:cs="Calibri"/>
        </w:rPr>
        <w:t xml:space="preserve"> permanent supportive housing</w:t>
      </w:r>
      <w:r w:rsidR="00975DB3">
        <w:rPr>
          <w:rFonts w:cs="Calibri"/>
        </w:rPr>
        <w:t xml:space="preserve"> </w:t>
      </w:r>
      <w:r w:rsidR="00374F3C">
        <w:rPr>
          <w:rFonts w:cs="Calibri"/>
        </w:rPr>
        <w:t>(</w:t>
      </w:r>
      <w:r w:rsidRPr="00D40B2F">
        <w:rPr>
          <w:rFonts w:cs="Calibri"/>
        </w:rPr>
        <w:t>PSH</w:t>
      </w:r>
      <w:r w:rsidR="00374F3C">
        <w:rPr>
          <w:rFonts w:cs="Calibri"/>
        </w:rPr>
        <w:t>)</w:t>
      </w:r>
      <w:r>
        <w:rPr>
          <w:rFonts w:cs="Calibri"/>
        </w:rPr>
        <w:t>,</w:t>
      </w:r>
      <w:r w:rsidRPr="00D40B2F">
        <w:rPr>
          <w:rFonts w:cs="Calibri"/>
        </w:rPr>
        <w:t xml:space="preserve"> </w:t>
      </w:r>
      <w:r w:rsidR="00374F3C">
        <w:rPr>
          <w:rFonts w:cs="Calibri"/>
        </w:rPr>
        <w:t>rapid rehousing (</w:t>
      </w:r>
      <w:r>
        <w:rPr>
          <w:rFonts w:cs="Calibri"/>
        </w:rPr>
        <w:t>RRH</w:t>
      </w:r>
      <w:r w:rsidR="00374F3C">
        <w:rPr>
          <w:rFonts w:cs="Calibri"/>
        </w:rPr>
        <w:t>)</w:t>
      </w:r>
      <w:r>
        <w:rPr>
          <w:rFonts w:cs="Calibri"/>
        </w:rPr>
        <w:t xml:space="preserve"> and</w:t>
      </w:r>
      <w:r w:rsidR="00374F3C">
        <w:rPr>
          <w:rFonts w:cs="Calibri"/>
        </w:rPr>
        <w:t xml:space="preserve"> Joint Transitional Housing and Permanent Housing – Rapid Rehousing</w:t>
      </w:r>
      <w:r>
        <w:rPr>
          <w:rFonts w:cs="Calibri"/>
        </w:rPr>
        <w:t xml:space="preserve"> </w:t>
      </w:r>
      <w:r w:rsidR="00374F3C">
        <w:rPr>
          <w:rFonts w:cs="Calibri"/>
        </w:rPr>
        <w:t>(</w:t>
      </w:r>
      <w:r>
        <w:rPr>
          <w:rFonts w:cs="Calibri"/>
        </w:rPr>
        <w:t>Joint TH/PH-RRH</w:t>
      </w:r>
      <w:r w:rsidR="00374F3C">
        <w:rPr>
          <w:rFonts w:cs="Calibri"/>
        </w:rPr>
        <w:t>)</w:t>
      </w:r>
      <w:r>
        <w:rPr>
          <w:rFonts w:cs="Calibri"/>
        </w:rPr>
        <w:t xml:space="preserve"> </w:t>
      </w:r>
      <w:r w:rsidRPr="00D40B2F">
        <w:rPr>
          <w:rFonts w:cs="Calibri"/>
        </w:rPr>
        <w:t>program openings through referrals from the CES will have a negative impact the CoC Performance as well as on the Agency and Project Performance</w:t>
      </w:r>
      <w:r>
        <w:rPr>
          <w:rFonts w:cs="Calibri"/>
        </w:rPr>
        <w:t xml:space="preserve"> during future funding cycles</w:t>
      </w:r>
      <w:r w:rsidRPr="00D40B2F">
        <w:rPr>
          <w:rFonts w:cs="Calibri"/>
        </w:rPr>
        <w:t>.</w:t>
      </w:r>
    </w:p>
    <w:p w14:paraId="6ADBBE36" w14:textId="77777777" w:rsidR="00E0770A" w:rsidRDefault="00E0770A" w:rsidP="00E0770A">
      <w:pPr>
        <w:autoSpaceDE w:val="0"/>
        <w:autoSpaceDN w:val="0"/>
        <w:spacing w:after="0" w:line="240" w:lineRule="auto"/>
        <w:jc w:val="both"/>
        <w:rPr>
          <w:rFonts w:cs="Arial"/>
          <w:b/>
          <w:bCs/>
        </w:rPr>
      </w:pPr>
    </w:p>
    <w:p w14:paraId="0B1D015A" w14:textId="77777777" w:rsidR="00E0770A" w:rsidRPr="008C3EE4" w:rsidRDefault="00E0770A" w:rsidP="00E0770A">
      <w:pPr>
        <w:autoSpaceDE w:val="0"/>
        <w:autoSpaceDN w:val="0"/>
        <w:spacing w:after="0" w:line="240" w:lineRule="auto"/>
        <w:jc w:val="both"/>
        <w:rPr>
          <w:rFonts w:cs="Arial"/>
          <w:b/>
          <w:bCs/>
        </w:rPr>
      </w:pPr>
      <w:r w:rsidRPr="008C3EE4">
        <w:rPr>
          <w:rFonts w:cs="Arial"/>
          <w:b/>
          <w:bCs/>
        </w:rPr>
        <w:t>Housing First Model</w:t>
      </w:r>
    </w:p>
    <w:p w14:paraId="72C9842D" w14:textId="68F05A92" w:rsidR="00E0770A" w:rsidRDefault="00E0770A" w:rsidP="00E0770A">
      <w:pPr>
        <w:autoSpaceDE w:val="0"/>
        <w:autoSpaceDN w:val="0"/>
        <w:adjustRightInd w:val="0"/>
        <w:spacing w:after="0" w:line="240" w:lineRule="auto"/>
        <w:jc w:val="both"/>
        <w:rPr>
          <w:rFonts w:cs="Calibri"/>
          <w:color w:val="000000"/>
          <w:lang w:bidi="ar-SA"/>
        </w:rPr>
      </w:pPr>
      <w:r w:rsidRPr="00D40B2F">
        <w:rPr>
          <w:rFonts w:cs="Calibri"/>
          <w:iCs/>
          <w:color w:val="000000"/>
          <w:lang w:bidi="ar-SA"/>
        </w:rPr>
        <w:t>Housing First is a</w:t>
      </w:r>
      <w:r w:rsidRPr="00D40B2F">
        <w:rPr>
          <w:rFonts w:cs="Calibri"/>
          <w:color w:val="000000"/>
          <w:lang w:bidi="ar-SA"/>
        </w:rPr>
        <w:t xml:space="preserve"> model of housing assistance that prioritizes rapid placement and stabilization in permanent housing that does not have service participation requirements or preconditions (such as sobriety or a minimum income threshold). </w:t>
      </w:r>
      <w:r w:rsidRPr="00CE7718">
        <w:rPr>
          <w:rFonts w:cs="Calibri"/>
          <w:color w:val="000000"/>
          <w:lang w:bidi="ar-SA"/>
        </w:rPr>
        <w:t xml:space="preserve">CoC Program funded projects should help individuals and families move quickly into permanent housing, and CoCs should measure and help projects reduce the length of time people experience homelessness. Additionally, CoCs should engage landlords and property owners to identify housing units available for </w:t>
      </w:r>
      <w:r w:rsidR="00B81A01">
        <w:rPr>
          <w:rFonts w:cs="Calibri"/>
          <w:color w:val="000000"/>
          <w:lang w:bidi="ar-SA"/>
        </w:rPr>
        <w:t>RRH</w:t>
      </w:r>
      <w:r w:rsidRPr="00CE7718">
        <w:rPr>
          <w:rFonts w:cs="Calibri"/>
          <w:color w:val="000000"/>
          <w:lang w:bidi="ar-SA"/>
        </w:rPr>
        <w:t xml:space="preserve"> and </w:t>
      </w:r>
      <w:r w:rsidR="00B81A01">
        <w:rPr>
          <w:rFonts w:cs="Calibri"/>
          <w:color w:val="000000"/>
          <w:lang w:bidi="ar-SA"/>
        </w:rPr>
        <w:t>PSH</w:t>
      </w:r>
      <w:r w:rsidRPr="00CE7718">
        <w:rPr>
          <w:rFonts w:cs="Calibri"/>
          <w:color w:val="000000"/>
          <w:lang w:bidi="ar-SA"/>
        </w:rPr>
        <w:t xml:space="preserve"> participants, remove barriers to entry, and adopt client-centered service methods. </w:t>
      </w:r>
    </w:p>
    <w:p w14:paraId="37E0B22D" w14:textId="77777777" w:rsidR="00E0770A" w:rsidRDefault="00E0770A" w:rsidP="00E0770A">
      <w:pPr>
        <w:autoSpaceDE w:val="0"/>
        <w:autoSpaceDN w:val="0"/>
        <w:adjustRightInd w:val="0"/>
        <w:spacing w:after="0" w:line="240" w:lineRule="auto"/>
        <w:jc w:val="both"/>
        <w:rPr>
          <w:rFonts w:cs="Calibri"/>
          <w:color w:val="000000"/>
          <w:lang w:bidi="ar-SA"/>
        </w:rPr>
      </w:pPr>
    </w:p>
    <w:p w14:paraId="42203DB1" w14:textId="0E5F9EFF" w:rsidR="00E0770A" w:rsidRPr="00D40B2F" w:rsidRDefault="00E0770A" w:rsidP="00E0770A">
      <w:pPr>
        <w:autoSpaceDE w:val="0"/>
        <w:autoSpaceDN w:val="0"/>
        <w:adjustRightInd w:val="0"/>
        <w:spacing w:after="0" w:line="240" w:lineRule="auto"/>
        <w:jc w:val="both"/>
        <w:rPr>
          <w:rFonts w:cs="Calibri"/>
          <w:color w:val="000000"/>
          <w:lang w:bidi="ar-SA"/>
        </w:rPr>
      </w:pPr>
      <w:r>
        <w:rPr>
          <w:rFonts w:cs="Calibri"/>
          <w:color w:val="000000"/>
          <w:lang w:bidi="ar-SA"/>
        </w:rPr>
        <w:t xml:space="preserve">Joint TH/PH-RRH </w:t>
      </w:r>
      <w:r w:rsidRPr="00D40B2F">
        <w:rPr>
          <w:rFonts w:cs="Calibri"/>
          <w:color w:val="000000"/>
          <w:lang w:bidi="ar-SA"/>
        </w:rPr>
        <w:t xml:space="preserve">projects can be considered to be using a </w:t>
      </w:r>
      <w:r w:rsidR="00725C14">
        <w:rPr>
          <w:rFonts w:cs="Calibri"/>
          <w:color w:val="000000"/>
          <w:lang w:bidi="ar-SA"/>
        </w:rPr>
        <w:t>H</w:t>
      </w:r>
      <w:r w:rsidRPr="00D40B2F">
        <w:rPr>
          <w:rFonts w:cs="Calibri"/>
          <w:color w:val="000000"/>
          <w:lang w:bidi="ar-SA"/>
        </w:rPr>
        <w:t xml:space="preserve">ousing </w:t>
      </w:r>
      <w:r w:rsidR="00725C14">
        <w:rPr>
          <w:rFonts w:cs="Calibri"/>
          <w:color w:val="000000"/>
          <w:lang w:bidi="ar-SA"/>
        </w:rPr>
        <w:t>F</w:t>
      </w:r>
      <w:r w:rsidRPr="00D40B2F">
        <w:rPr>
          <w:rFonts w:cs="Calibri"/>
          <w:color w:val="000000"/>
          <w:lang w:bidi="ar-SA"/>
        </w:rPr>
        <w:t xml:space="preserve">irst model for the purposes of the </w:t>
      </w:r>
      <w:r>
        <w:rPr>
          <w:rFonts w:cs="Calibri"/>
          <w:color w:val="000000"/>
          <w:lang w:bidi="ar-SA"/>
        </w:rPr>
        <w:t>Domestic Violence Bonus funding available through the FY202</w:t>
      </w:r>
      <w:r w:rsidR="0078043D">
        <w:rPr>
          <w:rFonts w:cs="Calibri"/>
          <w:color w:val="000000"/>
          <w:lang w:bidi="ar-SA"/>
        </w:rPr>
        <w:t>4</w:t>
      </w:r>
      <w:r>
        <w:rPr>
          <w:rFonts w:cs="Calibri"/>
          <w:color w:val="000000"/>
          <w:lang w:bidi="ar-SA"/>
        </w:rPr>
        <w:t xml:space="preserve"> CoC </w:t>
      </w:r>
      <w:r w:rsidR="00B81A01">
        <w:rPr>
          <w:rFonts w:cs="Calibri"/>
          <w:color w:val="000000"/>
          <w:lang w:bidi="ar-SA"/>
        </w:rPr>
        <w:t xml:space="preserve">Program </w:t>
      </w:r>
      <w:r>
        <w:rPr>
          <w:rFonts w:cs="Calibri"/>
          <w:color w:val="000000"/>
          <w:lang w:bidi="ar-SA"/>
        </w:rPr>
        <w:t xml:space="preserve">NOFO </w:t>
      </w:r>
      <w:r w:rsidRPr="00D40B2F">
        <w:rPr>
          <w:rFonts w:cs="Calibri"/>
          <w:color w:val="000000"/>
          <w:lang w:bidi="ar-SA"/>
        </w:rPr>
        <w:t xml:space="preserve"> if they operate with low-barriers, work to quickly move people into permanent housing, do not require participation in supportive services, and, for</w:t>
      </w:r>
      <w:r>
        <w:rPr>
          <w:rFonts w:cs="Calibri"/>
          <w:color w:val="000000"/>
          <w:lang w:bidi="ar-SA"/>
        </w:rPr>
        <w:t xml:space="preserve"> Joint TH/PH-RRH</w:t>
      </w:r>
      <w:r w:rsidRPr="00D40B2F">
        <w:rPr>
          <w:rFonts w:cs="Calibri"/>
          <w:color w:val="000000"/>
          <w:lang w:bidi="ar-SA"/>
        </w:rPr>
        <w:t xml:space="preserve">, do not require any preconditions for moving into the </w:t>
      </w:r>
      <w:r w:rsidR="00B81A01">
        <w:rPr>
          <w:rFonts w:cs="Calibri"/>
          <w:color w:val="000000"/>
          <w:lang w:bidi="ar-SA"/>
        </w:rPr>
        <w:t>TH</w:t>
      </w:r>
      <w:r w:rsidRPr="00D40B2F">
        <w:rPr>
          <w:rFonts w:cs="Calibri"/>
          <w:color w:val="000000"/>
          <w:lang w:bidi="ar-SA"/>
        </w:rPr>
        <w:t xml:space="preserve"> (e.g., sobriety or minimum income threshold). </w:t>
      </w:r>
    </w:p>
    <w:p w14:paraId="69EB84DE" w14:textId="77777777" w:rsidR="00E0770A" w:rsidRPr="00D40B2F" w:rsidRDefault="00E0770A" w:rsidP="00E0770A">
      <w:pPr>
        <w:widowControl w:val="0"/>
        <w:spacing w:after="0"/>
        <w:jc w:val="both"/>
        <w:rPr>
          <w:rFonts w:cs="Calibri"/>
          <w:bCs/>
          <w:snapToGrid w:val="0"/>
        </w:rPr>
      </w:pPr>
    </w:p>
    <w:p w14:paraId="0B552320" w14:textId="6745F37C" w:rsidR="00E0770A" w:rsidRDefault="00E0770A" w:rsidP="00E0770A">
      <w:pPr>
        <w:widowControl w:val="0"/>
        <w:spacing w:after="0"/>
        <w:jc w:val="both"/>
        <w:rPr>
          <w:rFonts w:cs="Arial"/>
        </w:rPr>
      </w:pPr>
      <w:r>
        <w:rPr>
          <w:rFonts w:cs="Calibri"/>
          <w:bCs/>
          <w:snapToGrid w:val="0"/>
        </w:rPr>
        <w:t>The a</w:t>
      </w:r>
      <w:r w:rsidRPr="00D40B2F">
        <w:rPr>
          <w:rFonts w:cs="Calibri"/>
          <w:bCs/>
          <w:snapToGrid w:val="0"/>
        </w:rPr>
        <w:t xml:space="preserve">gency </w:t>
      </w:r>
      <w:r>
        <w:rPr>
          <w:rFonts w:cs="Calibri"/>
          <w:bCs/>
          <w:snapToGrid w:val="0"/>
        </w:rPr>
        <w:t>understands the above-named project must operate utilizing a Housing First Model.</w:t>
      </w:r>
      <w:r w:rsidRPr="00D40B2F">
        <w:rPr>
          <w:rFonts w:cs="Calibri"/>
          <w:bCs/>
          <w:snapToGrid w:val="0"/>
        </w:rPr>
        <w:t xml:space="preserve"> </w:t>
      </w:r>
      <w:r w:rsidR="008C1E24">
        <w:rPr>
          <w:rFonts w:cs="Calibri"/>
          <w:bCs/>
          <w:snapToGrid w:val="0"/>
        </w:rPr>
        <w:t>The agency agrees to utilize and implement tools and methods used outside of the local CoC competition rating and</w:t>
      </w:r>
      <w:r w:rsidR="008C1E24" w:rsidRPr="008C1E24">
        <w:rPr>
          <w:rFonts w:cs="Calibri"/>
          <w:bCs/>
          <w:snapToGrid w:val="0"/>
        </w:rPr>
        <w:t xml:space="preserve"> ranking process to regularly evaluate and ensure all projects that commit to following a Housing First approach in their project applications are maintaining fidelity to a Housing First approach in project implementation</w:t>
      </w:r>
      <w:r w:rsidR="008C1E24">
        <w:rPr>
          <w:rFonts w:cs="Calibri"/>
          <w:bCs/>
          <w:snapToGrid w:val="0"/>
        </w:rPr>
        <w:t>.</w:t>
      </w:r>
    </w:p>
    <w:p w14:paraId="5C313A5F" w14:textId="77777777" w:rsidR="00E0770A" w:rsidRDefault="00E0770A" w:rsidP="00E0770A">
      <w:pPr>
        <w:spacing w:after="0" w:line="240" w:lineRule="auto"/>
        <w:jc w:val="both"/>
        <w:rPr>
          <w:rFonts w:cs="Arial"/>
        </w:rPr>
      </w:pPr>
    </w:p>
    <w:p w14:paraId="67992DBE" w14:textId="77777777" w:rsidR="00E0770A" w:rsidRPr="00B24AAD" w:rsidRDefault="00E0770A" w:rsidP="00E0770A">
      <w:pPr>
        <w:spacing w:after="0" w:line="240" w:lineRule="auto"/>
        <w:jc w:val="both"/>
        <w:rPr>
          <w:rFonts w:cs="Arial"/>
        </w:rPr>
      </w:pPr>
      <w:r w:rsidRPr="00B24AAD">
        <w:rPr>
          <w:rFonts w:cs="Arial"/>
        </w:rPr>
        <w:t>I hereby acknowledge that:</w:t>
      </w:r>
    </w:p>
    <w:p w14:paraId="7A7CCD0D" w14:textId="77777777" w:rsidR="00E0770A" w:rsidRDefault="00E0770A" w:rsidP="00E0770A">
      <w:pPr>
        <w:numPr>
          <w:ilvl w:val="0"/>
          <w:numId w:val="6"/>
        </w:numPr>
        <w:spacing w:after="0" w:line="240" w:lineRule="auto"/>
        <w:jc w:val="both"/>
        <w:rPr>
          <w:rFonts w:cs="Arial"/>
        </w:rPr>
      </w:pPr>
      <w:r>
        <w:rPr>
          <w:rFonts w:cs="Arial"/>
        </w:rPr>
        <w:t xml:space="preserve">All information contained in this application is accurate and true, and based on the agency’s current records. </w:t>
      </w:r>
    </w:p>
    <w:p w14:paraId="20D375AB" w14:textId="77777777" w:rsidR="00E0770A" w:rsidRPr="00B24AAD" w:rsidRDefault="00E0770A" w:rsidP="00E0770A">
      <w:pPr>
        <w:numPr>
          <w:ilvl w:val="0"/>
          <w:numId w:val="6"/>
        </w:numPr>
        <w:spacing w:after="0" w:line="240" w:lineRule="auto"/>
        <w:jc w:val="both"/>
        <w:rPr>
          <w:rFonts w:cs="Arial"/>
        </w:rPr>
      </w:pPr>
      <w:r w:rsidRPr="00B24AAD">
        <w:rPr>
          <w:rFonts w:cs="Arial"/>
        </w:rPr>
        <w:t xml:space="preserve">The submitted components of the </w:t>
      </w:r>
      <w:r>
        <w:rPr>
          <w:rFonts w:cs="Arial"/>
        </w:rPr>
        <w:t>RFP</w:t>
      </w:r>
      <w:r w:rsidRPr="00B24AAD">
        <w:rPr>
          <w:rFonts w:cs="Arial"/>
        </w:rPr>
        <w:t xml:space="preserve"> will be evaluated and reviewed to determine my agency’s capacity to be recommended to receive new funding and manage a new project; and</w:t>
      </w:r>
    </w:p>
    <w:p w14:paraId="6B55E408" w14:textId="77777777" w:rsidR="00E0770A" w:rsidRDefault="00E0770A" w:rsidP="00E0770A">
      <w:pPr>
        <w:numPr>
          <w:ilvl w:val="0"/>
          <w:numId w:val="6"/>
        </w:numPr>
        <w:spacing w:after="0" w:line="240" w:lineRule="auto"/>
        <w:jc w:val="both"/>
        <w:rPr>
          <w:rFonts w:cs="Arial"/>
        </w:rPr>
      </w:pPr>
      <w:r w:rsidRPr="00B24AAD">
        <w:rPr>
          <w:rFonts w:cs="Arial"/>
        </w:rPr>
        <w:t xml:space="preserve">The completion of the </w:t>
      </w:r>
      <w:r>
        <w:rPr>
          <w:rFonts w:cs="Arial"/>
        </w:rPr>
        <w:t>RFP</w:t>
      </w:r>
      <w:r w:rsidRPr="00B24AAD">
        <w:rPr>
          <w:rFonts w:cs="Arial"/>
        </w:rPr>
        <w:t xml:space="preserve"> does not guarantee selection.</w:t>
      </w:r>
    </w:p>
    <w:p w14:paraId="5919E89D" w14:textId="77777777" w:rsidR="00E0770A" w:rsidRDefault="00E0770A" w:rsidP="00E0770A">
      <w:pPr>
        <w:numPr>
          <w:ilvl w:val="0"/>
          <w:numId w:val="6"/>
        </w:numPr>
        <w:spacing w:after="0" w:line="240" w:lineRule="auto"/>
        <w:jc w:val="both"/>
        <w:rPr>
          <w:rFonts w:cs="Arial"/>
        </w:rPr>
      </w:pPr>
      <w:r>
        <w:rPr>
          <w:rFonts w:cs="Arial"/>
        </w:rPr>
        <w:t>The proposed project, if awarded, will comply with the adopted policies and procedures of the Orange County CoC, including participation in the Homeless Management Information System (HMIS) or comparable database and CES.</w:t>
      </w:r>
    </w:p>
    <w:p w14:paraId="51FDA37B" w14:textId="77777777" w:rsidR="00E0770A" w:rsidRDefault="00E0770A" w:rsidP="00E0770A">
      <w:pPr>
        <w:numPr>
          <w:ilvl w:val="0"/>
          <w:numId w:val="6"/>
        </w:numPr>
        <w:spacing w:after="0" w:line="240" w:lineRule="auto"/>
        <w:jc w:val="both"/>
        <w:rPr>
          <w:rFonts w:cs="Arial"/>
        </w:rPr>
      </w:pPr>
      <w:r>
        <w:rPr>
          <w:rFonts w:cs="Arial"/>
        </w:rPr>
        <w:t xml:space="preserve">The proposed project, if awarded, will operate program under a Housing First Model. </w:t>
      </w:r>
    </w:p>
    <w:p w14:paraId="0A75745D" w14:textId="77777777" w:rsidR="00E0770A" w:rsidRDefault="00E0770A" w:rsidP="00E0770A">
      <w:pPr>
        <w:spacing w:after="0" w:line="240" w:lineRule="auto"/>
        <w:jc w:val="both"/>
        <w:rPr>
          <w:rFonts w:cs="Arial"/>
        </w:rPr>
      </w:pPr>
    </w:p>
    <w:p w14:paraId="56FDBC9F" w14:textId="77777777" w:rsidR="00E0770A" w:rsidRDefault="00E0770A" w:rsidP="00E0770A">
      <w:pPr>
        <w:autoSpaceDE w:val="0"/>
        <w:autoSpaceDN w:val="0"/>
        <w:spacing w:after="0" w:line="240" w:lineRule="auto"/>
        <w:jc w:val="both"/>
        <w:rPr>
          <w:rFonts w:cs="Arial"/>
        </w:rPr>
      </w:pPr>
    </w:p>
    <w:p w14:paraId="5F39F960" w14:textId="77777777" w:rsidR="00E0770A" w:rsidRPr="00B24AAD" w:rsidRDefault="00E0770A" w:rsidP="00E0770A">
      <w:pPr>
        <w:autoSpaceDE w:val="0"/>
        <w:autoSpaceDN w:val="0"/>
        <w:spacing w:after="0" w:line="240" w:lineRule="auto"/>
        <w:jc w:val="both"/>
        <w:rPr>
          <w:rFonts w:cs="Arial"/>
        </w:rPr>
      </w:pPr>
    </w:p>
    <w:p w14:paraId="4E20BB01" w14:textId="77777777" w:rsidR="00E0770A" w:rsidRPr="00B24AAD" w:rsidRDefault="00E0770A" w:rsidP="00E0770A">
      <w:pPr>
        <w:autoSpaceDE w:val="0"/>
        <w:autoSpaceDN w:val="0"/>
        <w:spacing w:after="0" w:line="240" w:lineRule="auto"/>
        <w:jc w:val="both"/>
        <w:rPr>
          <w:rFonts w:cs="Arial"/>
        </w:rPr>
      </w:pPr>
      <w:r w:rsidRPr="00B24AAD">
        <w:rPr>
          <w:rFonts w:cs="Arial"/>
        </w:rPr>
        <w:t xml:space="preserve">Name, Title and Signature of Person who will complete the application: </w:t>
      </w:r>
    </w:p>
    <w:p w14:paraId="58B2FB1D" w14:textId="77777777" w:rsidR="00E0770A" w:rsidRPr="00B24AAD" w:rsidRDefault="00E0770A" w:rsidP="00E0770A">
      <w:pPr>
        <w:pBdr>
          <w:bottom w:val="single" w:sz="12" w:space="1" w:color="auto"/>
        </w:pBdr>
        <w:autoSpaceDE w:val="0"/>
        <w:autoSpaceDN w:val="0"/>
        <w:spacing w:after="0"/>
        <w:rPr>
          <w:rFonts w:cs="Arial"/>
        </w:rPr>
      </w:pPr>
    </w:p>
    <w:p w14:paraId="65587AFF" w14:textId="77777777" w:rsidR="00E0770A" w:rsidRPr="00B24AAD" w:rsidRDefault="00E0770A" w:rsidP="00E0770A">
      <w:pPr>
        <w:pBdr>
          <w:bottom w:val="single" w:sz="12" w:space="1" w:color="auto"/>
        </w:pBdr>
        <w:autoSpaceDE w:val="0"/>
        <w:autoSpaceDN w:val="0"/>
        <w:spacing w:after="0"/>
        <w:rPr>
          <w:rFonts w:cs="Arial"/>
        </w:rPr>
      </w:pPr>
    </w:p>
    <w:p w14:paraId="0E738552" w14:textId="77777777" w:rsidR="00E0770A" w:rsidRPr="00B24AAD" w:rsidRDefault="00E0770A" w:rsidP="00E0770A">
      <w:pPr>
        <w:pBdr>
          <w:bottom w:val="single" w:sz="12" w:space="1" w:color="auto"/>
        </w:pBdr>
        <w:autoSpaceDE w:val="0"/>
        <w:autoSpaceDN w:val="0"/>
        <w:spacing w:after="0"/>
        <w:rPr>
          <w:rFonts w:cs="Arial"/>
        </w:rPr>
      </w:pPr>
    </w:p>
    <w:p w14:paraId="00CE57DC" w14:textId="77777777" w:rsidR="00E0770A" w:rsidRPr="00B24AAD" w:rsidRDefault="00E0770A" w:rsidP="00E0770A">
      <w:pPr>
        <w:pBdr>
          <w:bottom w:val="single" w:sz="12" w:space="1" w:color="auto"/>
        </w:pBdr>
        <w:autoSpaceDE w:val="0"/>
        <w:autoSpaceDN w:val="0"/>
        <w:spacing w:after="0"/>
        <w:rPr>
          <w:rFonts w:cs="Arial"/>
        </w:rPr>
      </w:pPr>
    </w:p>
    <w:p w14:paraId="070D47D3" w14:textId="77777777" w:rsidR="00E0770A" w:rsidRPr="00B24AAD" w:rsidRDefault="00E0770A" w:rsidP="00E0770A">
      <w:pPr>
        <w:tabs>
          <w:tab w:val="left" w:pos="4320"/>
        </w:tabs>
        <w:autoSpaceDE w:val="0"/>
        <w:autoSpaceDN w:val="0"/>
        <w:spacing w:after="0"/>
        <w:rPr>
          <w:rFonts w:cs="Arial"/>
          <w:b/>
        </w:rPr>
      </w:pPr>
      <w:r w:rsidRPr="00B24AAD">
        <w:rPr>
          <w:rFonts w:cs="Arial"/>
          <w:b/>
        </w:rPr>
        <w:t>Name/Title </w:t>
      </w:r>
      <w:r w:rsidRPr="00B24AAD">
        <w:rPr>
          <w:b/>
          <w:color w:val="808080"/>
        </w:rPr>
        <w:tab/>
      </w:r>
      <w:r w:rsidRPr="00B24AAD">
        <w:rPr>
          <w:rFonts w:cs="Arial"/>
          <w:b/>
        </w:rPr>
        <w:t xml:space="preserve"> Signature</w:t>
      </w:r>
      <w:r w:rsidRPr="00B24AAD">
        <w:rPr>
          <w:rFonts w:cs="Arial"/>
          <w:b/>
        </w:rPr>
        <w:tab/>
      </w:r>
      <w:r w:rsidRPr="00B24AAD">
        <w:rPr>
          <w:rFonts w:cs="Arial"/>
          <w:b/>
        </w:rPr>
        <w:tab/>
      </w:r>
      <w:r w:rsidRPr="00B24AAD">
        <w:rPr>
          <w:rFonts w:cs="Arial"/>
          <w:b/>
        </w:rPr>
        <w:tab/>
      </w:r>
      <w:r w:rsidRPr="00B24AAD">
        <w:rPr>
          <w:rFonts w:cs="Arial"/>
          <w:b/>
        </w:rPr>
        <w:tab/>
      </w:r>
      <w:r w:rsidRPr="00B24AAD">
        <w:rPr>
          <w:rFonts w:cs="Arial"/>
          <w:b/>
        </w:rPr>
        <w:tab/>
        <w:t>Date</w:t>
      </w:r>
    </w:p>
    <w:p w14:paraId="23892646" w14:textId="77777777" w:rsidR="00E0770A" w:rsidRPr="00B24AAD" w:rsidRDefault="00E0770A" w:rsidP="00E0770A">
      <w:pPr>
        <w:autoSpaceDE w:val="0"/>
        <w:autoSpaceDN w:val="0"/>
        <w:spacing w:after="0"/>
        <w:rPr>
          <w:rFonts w:cs="Arial"/>
        </w:rPr>
      </w:pPr>
    </w:p>
    <w:p w14:paraId="5F8E0862" w14:textId="77777777" w:rsidR="00E0770A" w:rsidRPr="00B24AAD" w:rsidRDefault="00E0770A" w:rsidP="00E0770A">
      <w:pPr>
        <w:autoSpaceDE w:val="0"/>
        <w:autoSpaceDN w:val="0"/>
        <w:spacing w:after="0"/>
        <w:rPr>
          <w:rFonts w:cs="Arial"/>
        </w:rPr>
      </w:pPr>
    </w:p>
    <w:p w14:paraId="66E47B97" w14:textId="77777777" w:rsidR="00E0770A" w:rsidRPr="00B24AAD" w:rsidRDefault="00E0770A" w:rsidP="00E0770A">
      <w:pPr>
        <w:autoSpaceDE w:val="0"/>
        <w:autoSpaceDN w:val="0"/>
        <w:spacing w:after="0"/>
        <w:rPr>
          <w:rFonts w:cs="Arial"/>
        </w:rPr>
      </w:pPr>
    </w:p>
    <w:p w14:paraId="66664C3C" w14:textId="77777777" w:rsidR="00E0770A" w:rsidRPr="00B24AAD" w:rsidRDefault="00E0770A" w:rsidP="00E0770A">
      <w:pPr>
        <w:autoSpaceDE w:val="0"/>
        <w:autoSpaceDN w:val="0"/>
        <w:spacing w:after="0"/>
        <w:rPr>
          <w:rFonts w:cs="Arial"/>
        </w:rPr>
      </w:pPr>
      <w:r w:rsidRPr="00B24AAD">
        <w:rPr>
          <w:rFonts w:cs="Arial"/>
        </w:rPr>
        <w:t xml:space="preserve">Name and Signature of Person authorized to sign the HUD application: </w:t>
      </w:r>
    </w:p>
    <w:p w14:paraId="7D8787B7" w14:textId="77777777" w:rsidR="00E0770A" w:rsidRPr="00B24AAD" w:rsidRDefault="00E0770A" w:rsidP="00E0770A">
      <w:pPr>
        <w:autoSpaceDE w:val="0"/>
        <w:autoSpaceDN w:val="0"/>
        <w:spacing w:after="0"/>
        <w:rPr>
          <w:rFonts w:cs="Arial"/>
        </w:rPr>
      </w:pPr>
    </w:p>
    <w:p w14:paraId="536E633A" w14:textId="77777777" w:rsidR="00E0770A" w:rsidRPr="00B24AAD" w:rsidRDefault="00E0770A" w:rsidP="00E0770A">
      <w:pPr>
        <w:autoSpaceDE w:val="0"/>
        <w:autoSpaceDN w:val="0"/>
        <w:spacing w:after="0"/>
        <w:rPr>
          <w:rFonts w:cs="Arial"/>
        </w:rPr>
      </w:pPr>
    </w:p>
    <w:p w14:paraId="4CE189B4" w14:textId="77777777" w:rsidR="00E0770A" w:rsidRPr="00B24AAD" w:rsidRDefault="00E0770A" w:rsidP="00E0770A">
      <w:pPr>
        <w:pBdr>
          <w:bottom w:val="single" w:sz="12" w:space="1" w:color="auto"/>
        </w:pBdr>
        <w:autoSpaceDE w:val="0"/>
        <w:autoSpaceDN w:val="0"/>
        <w:spacing w:after="0"/>
        <w:rPr>
          <w:rFonts w:cs="Arial"/>
        </w:rPr>
      </w:pPr>
    </w:p>
    <w:p w14:paraId="036C8BDF" w14:textId="77777777" w:rsidR="00E0770A" w:rsidRDefault="00E0770A" w:rsidP="00E0770A">
      <w:pPr>
        <w:autoSpaceDE w:val="0"/>
        <w:autoSpaceDN w:val="0"/>
        <w:spacing w:after="0"/>
        <w:rPr>
          <w:rFonts w:cs="Arial"/>
          <w:b/>
        </w:rPr>
      </w:pPr>
      <w:r w:rsidRPr="00B24AAD">
        <w:rPr>
          <w:rFonts w:cs="Arial"/>
          <w:b/>
        </w:rPr>
        <w:t>Name/Title </w:t>
      </w:r>
      <w:r w:rsidRPr="00B24AAD">
        <w:rPr>
          <w:b/>
          <w:color w:val="808080"/>
        </w:rPr>
        <w:tab/>
      </w:r>
      <w:r w:rsidRPr="00B24AAD">
        <w:rPr>
          <w:b/>
          <w:color w:val="808080"/>
        </w:rPr>
        <w:tab/>
      </w:r>
      <w:r w:rsidRPr="00B24AAD">
        <w:rPr>
          <w:b/>
          <w:color w:val="808080"/>
        </w:rPr>
        <w:tab/>
      </w:r>
      <w:r w:rsidRPr="00B24AAD">
        <w:rPr>
          <w:b/>
          <w:color w:val="808080"/>
        </w:rPr>
        <w:tab/>
      </w:r>
      <w:r w:rsidRPr="00B24AAD">
        <w:rPr>
          <w:rFonts w:cs="Arial"/>
          <w:b/>
        </w:rPr>
        <w:t xml:space="preserve"> </w:t>
      </w:r>
      <w:r w:rsidRPr="00B24AAD">
        <w:rPr>
          <w:rFonts w:cs="Arial"/>
          <w:b/>
        </w:rPr>
        <w:tab/>
        <w:t>Signature</w:t>
      </w:r>
      <w:r w:rsidRPr="00B24AAD">
        <w:rPr>
          <w:rFonts w:cs="Arial"/>
          <w:b/>
        </w:rPr>
        <w:tab/>
      </w:r>
      <w:r w:rsidRPr="00B24AAD">
        <w:rPr>
          <w:rFonts w:cs="Arial"/>
          <w:b/>
        </w:rPr>
        <w:tab/>
      </w:r>
      <w:r w:rsidRPr="00B24AAD">
        <w:rPr>
          <w:rFonts w:cs="Arial"/>
          <w:b/>
        </w:rPr>
        <w:tab/>
      </w:r>
      <w:r w:rsidRPr="00B24AAD">
        <w:rPr>
          <w:rFonts w:cs="Arial"/>
          <w:b/>
        </w:rPr>
        <w:tab/>
      </w:r>
      <w:r w:rsidRPr="00B24AAD">
        <w:rPr>
          <w:rFonts w:cs="Arial"/>
          <w:b/>
        </w:rPr>
        <w:tab/>
        <w:t>Date</w:t>
      </w:r>
    </w:p>
    <w:p w14:paraId="763E9671" w14:textId="77777777" w:rsidR="00E0770A" w:rsidRPr="008D2A78" w:rsidRDefault="00E0770A" w:rsidP="00E0770A">
      <w:pPr>
        <w:spacing w:after="120"/>
        <w:contextualSpacing/>
        <w:outlineLvl w:val="0"/>
        <w:rPr>
          <w:rFonts w:cs="Arial"/>
          <w:smallCaps/>
          <w:spacing w:val="5"/>
          <w:sz w:val="36"/>
          <w:szCs w:val="36"/>
        </w:rPr>
      </w:pPr>
      <w:r>
        <w:rPr>
          <w:rFonts w:cs="Arial"/>
          <w:smallCaps/>
          <w:spacing w:val="5"/>
          <w:sz w:val="36"/>
          <w:szCs w:val="36"/>
        </w:rPr>
        <w:br w:type="page"/>
      </w:r>
      <w:r w:rsidRPr="008D2A78">
        <w:rPr>
          <w:rFonts w:cs="Arial"/>
          <w:smallCaps/>
          <w:spacing w:val="5"/>
          <w:sz w:val="36"/>
          <w:szCs w:val="36"/>
        </w:rPr>
        <w:lastRenderedPageBreak/>
        <w:t xml:space="preserve">EXHIBIT 5: </w:t>
      </w:r>
      <w:r>
        <w:rPr>
          <w:rFonts w:cs="Arial"/>
          <w:smallCaps/>
          <w:spacing w:val="5"/>
          <w:sz w:val="36"/>
          <w:szCs w:val="36"/>
        </w:rPr>
        <w:t xml:space="preserve">Agency </w:t>
      </w:r>
      <w:r w:rsidRPr="008D2A78">
        <w:rPr>
          <w:rFonts w:cs="Arial"/>
          <w:smallCaps/>
          <w:spacing w:val="5"/>
          <w:sz w:val="36"/>
          <w:szCs w:val="36"/>
        </w:rPr>
        <w:t xml:space="preserve">Related Service Experience </w:t>
      </w:r>
      <w:r>
        <w:rPr>
          <w:rFonts w:cs="Arial"/>
          <w:smallCaps/>
          <w:spacing w:val="5"/>
          <w:sz w:val="36"/>
          <w:szCs w:val="36"/>
        </w:rPr>
        <w:t>and Approach</w:t>
      </w:r>
      <w:r w:rsidRPr="008D2A78">
        <w:rPr>
          <w:rFonts w:cs="Arial"/>
          <w:smallCaps/>
          <w:spacing w:val="5"/>
          <w:sz w:val="36"/>
          <w:szCs w:val="36"/>
        </w:rPr>
        <w:t xml:space="preserve"> </w:t>
      </w:r>
    </w:p>
    <w:p w14:paraId="5A1E623D" w14:textId="75A6FFCC" w:rsidR="00E0770A" w:rsidRPr="00B24AAD" w:rsidRDefault="00E0770A" w:rsidP="0078043D">
      <w:pPr>
        <w:spacing w:before="240" w:after="120" w:line="240" w:lineRule="auto"/>
      </w:pPr>
      <w:r w:rsidRPr="00B24AAD">
        <w:rPr>
          <w:b/>
        </w:rPr>
        <w:t>Agency Name:</w:t>
      </w:r>
      <w:r w:rsidRPr="00B24AAD">
        <w:t xml:space="preserve"> </w:t>
      </w:r>
      <w:r w:rsidR="0078043D">
        <w:t>_______________________________________________________</w:t>
      </w:r>
    </w:p>
    <w:p w14:paraId="5AAB9B4B" w14:textId="7AD106C8" w:rsidR="00E0770A" w:rsidRPr="00B96EB6" w:rsidRDefault="00E0770A" w:rsidP="00E0770A">
      <w:pPr>
        <w:numPr>
          <w:ilvl w:val="0"/>
          <w:numId w:val="7"/>
        </w:numPr>
        <w:spacing w:after="0" w:line="240" w:lineRule="auto"/>
        <w:jc w:val="both"/>
        <w:rPr>
          <w:b/>
          <w:bCs/>
        </w:rPr>
      </w:pPr>
      <w:r w:rsidRPr="00B96EB6">
        <w:rPr>
          <w:b/>
          <w:bCs/>
        </w:rPr>
        <w:t xml:space="preserve">Describe past and current experience in providing housing and services related to </w:t>
      </w:r>
      <w:r w:rsidR="0078043D">
        <w:rPr>
          <w:b/>
          <w:bCs/>
        </w:rPr>
        <w:t xml:space="preserve">the services requested and target population identified </w:t>
      </w:r>
      <w:r w:rsidRPr="00B96EB6">
        <w:rPr>
          <w:b/>
          <w:bCs/>
        </w:rPr>
        <w:t xml:space="preserve">in this solicitation. Copy template as necessary to include information on contracts and/or related housing and supportive services. </w:t>
      </w:r>
    </w:p>
    <w:p w14:paraId="047183FC" w14:textId="77777777" w:rsidR="00E0770A" w:rsidRPr="00B24AAD" w:rsidRDefault="00E0770A" w:rsidP="00E0770A">
      <w:pPr>
        <w:widowControl w:val="0"/>
        <w:spacing w:after="0" w:line="240" w:lineRule="auto"/>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305"/>
      </w:tblGrid>
      <w:tr w:rsidR="00E0770A" w:rsidRPr="00B24AAD" w14:paraId="0364FC87" w14:textId="77777777" w:rsidTr="00E806AB">
        <w:trPr>
          <w:jc w:val="center"/>
        </w:trPr>
        <w:tc>
          <w:tcPr>
            <w:tcW w:w="9350" w:type="dxa"/>
            <w:gridSpan w:val="2"/>
            <w:shd w:val="clear" w:color="auto" w:fill="D9D9D9" w:themeFill="background1" w:themeFillShade="D9"/>
          </w:tcPr>
          <w:p w14:paraId="11E11811" w14:textId="77777777" w:rsidR="00E0770A" w:rsidRPr="00B24AAD" w:rsidRDefault="00E0770A" w:rsidP="009966BC">
            <w:pPr>
              <w:widowControl w:val="0"/>
              <w:spacing w:after="0" w:line="240" w:lineRule="auto"/>
              <w:rPr>
                <w:rFonts w:cs="Calibri"/>
                <w:b/>
              </w:rPr>
            </w:pPr>
            <w:r w:rsidRPr="00B24AAD">
              <w:rPr>
                <w:rFonts w:cs="Calibri"/>
                <w:b/>
              </w:rPr>
              <w:t>Related Services Experience</w:t>
            </w:r>
          </w:p>
        </w:tc>
      </w:tr>
      <w:tr w:rsidR="00E0770A" w:rsidRPr="00B24AAD" w14:paraId="11A5E70B" w14:textId="77777777" w:rsidTr="0078043D">
        <w:trPr>
          <w:trHeight w:val="863"/>
          <w:jc w:val="center"/>
        </w:trPr>
        <w:tc>
          <w:tcPr>
            <w:tcW w:w="4045" w:type="dxa"/>
            <w:shd w:val="clear" w:color="auto" w:fill="auto"/>
          </w:tcPr>
          <w:p w14:paraId="54386AEF" w14:textId="377D3D17" w:rsidR="00E0770A" w:rsidRPr="00E806AB" w:rsidRDefault="00E0770A" w:rsidP="0078043D">
            <w:pPr>
              <w:widowControl w:val="0"/>
              <w:spacing w:after="0" w:line="240" w:lineRule="auto"/>
              <w:jc w:val="right"/>
              <w:rPr>
                <w:rFonts w:cs="Calibri"/>
                <w:b/>
                <w:bCs/>
              </w:rPr>
            </w:pPr>
            <w:r w:rsidRPr="00E806AB">
              <w:rPr>
                <w:rFonts w:cs="Calibri"/>
                <w:b/>
                <w:bCs/>
              </w:rPr>
              <w:t>Description of Related Services</w:t>
            </w:r>
            <w:r w:rsidR="00E806AB">
              <w:rPr>
                <w:rFonts w:cs="Calibri"/>
                <w:b/>
                <w:bCs/>
              </w:rPr>
              <w:t>:</w:t>
            </w:r>
          </w:p>
        </w:tc>
        <w:tc>
          <w:tcPr>
            <w:tcW w:w="5305" w:type="dxa"/>
            <w:shd w:val="clear" w:color="auto" w:fill="auto"/>
          </w:tcPr>
          <w:p w14:paraId="136B2CE4" w14:textId="77777777" w:rsidR="00E0770A" w:rsidRPr="008526AF" w:rsidRDefault="00E0770A" w:rsidP="009966BC">
            <w:pPr>
              <w:widowControl w:val="0"/>
              <w:spacing w:after="0" w:line="240" w:lineRule="auto"/>
              <w:rPr>
                <w:rFonts w:cs="Calibri"/>
              </w:rPr>
            </w:pPr>
          </w:p>
        </w:tc>
      </w:tr>
      <w:tr w:rsidR="00E0770A" w:rsidRPr="00B24AAD" w14:paraId="6B1FEF1B" w14:textId="77777777" w:rsidTr="0078043D">
        <w:trPr>
          <w:trHeight w:val="584"/>
          <w:jc w:val="center"/>
        </w:trPr>
        <w:tc>
          <w:tcPr>
            <w:tcW w:w="4045" w:type="dxa"/>
            <w:shd w:val="clear" w:color="auto" w:fill="auto"/>
          </w:tcPr>
          <w:p w14:paraId="249D5E06" w14:textId="292D2BE0" w:rsidR="00E0770A" w:rsidRPr="00E806AB" w:rsidRDefault="00E0770A" w:rsidP="0078043D">
            <w:pPr>
              <w:widowControl w:val="0"/>
              <w:spacing w:after="0" w:line="240" w:lineRule="auto"/>
              <w:jc w:val="right"/>
              <w:rPr>
                <w:rFonts w:cs="Calibri"/>
                <w:b/>
                <w:bCs/>
              </w:rPr>
            </w:pPr>
            <w:r w:rsidRPr="00E806AB">
              <w:rPr>
                <w:rFonts w:cs="Calibri"/>
                <w:b/>
                <w:bCs/>
              </w:rPr>
              <w:t xml:space="preserve">Length of Time </w:t>
            </w:r>
            <w:r w:rsidR="00B81A01" w:rsidRPr="00E806AB">
              <w:rPr>
                <w:rFonts w:cs="Calibri"/>
                <w:b/>
                <w:bCs/>
              </w:rPr>
              <w:t xml:space="preserve">Service has </w:t>
            </w:r>
            <w:r w:rsidR="0078043D" w:rsidRPr="00E806AB">
              <w:rPr>
                <w:rFonts w:cs="Calibri"/>
                <w:b/>
                <w:bCs/>
              </w:rPr>
              <w:t>b</w:t>
            </w:r>
            <w:r w:rsidR="00B81A01" w:rsidRPr="00E806AB">
              <w:rPr>
                <w:rFonts w:cs="Calibri"/>
                <w:b/>
                <w:bCs/>
              </w:rPr>
              <w:t>een Provided</w:t>
            </w:r>
            <w:r w:rsidRPr="00E806AB">
              <w:rPr>
                <w:rFonts w:cs="Calibri"/>
                <w:b/>
                <w:bCs/>
              </w:rPr>
              <w:t xml:space="preserve"> </w:t>
            </w:r>
          </w:p>
        </w:tc>
        <w:tc>
          <w:tcPr>
            <w:tcW w:w="5305" w:type="dxa"/>
            <w:shd w:val="clear" w:color="auto" w:fill="auto"/>
          </w:tcPr>
          <w:p w14:paraId="442CDB87" w14:textId="77777777" w:rsidR="00E0770A" w:rsidRPr="00E806AB" w:rsidRDefault="00E0770A" w:rsidP="009966BC">
            <w:pPr>
              <w:widowControl w:val="0"/>
              <w:spacing w:after="0" w:line="240" w:lineRule="auto"/>
              <w:rPr>
                <w:rFonts w:cs="Calibri"/>
                <w:b/>
                <w:bCs/>
              </w:rPr>
            </w:pPr>
            <w:r w:rsidRPr="00E806AB">
              <w:rPr>
                <w:rFonts w:cs="Calibri"/>
                <w:b/>
                <w:bCs/>
              </w:rPr>
              <w:t xml:space="preserve">Start Date: </w:t>
            </w:r>
          </w:p>
          <w:p w14:paraId="07EEB199" w14:textId="77777777" w:rsidR="00E0770A" w:rsidRPr="00E806AB" w:rsidRDefault="00E0770A" w:rsidP="009966BC">
            <w:pPr>
              <w:widowControl w:val="0"/>
              <w:spacing w:after="0" w:line="240" w:lineRule="auto"/>
              <w:rPr>
                <w:rFonts w:cs="Calibri"/>
                <w:b/>
                <w:bCs/>
              </w:rPr>
            </w:pPr>
            <w:r w:rsidRPr="00E806AB">
              <w:rPr>
                <w:rFonts w:cs="Calibri"/>
                <w:b/>
                <w:bCs/>
              </w:rPr>
              <w:t>End Date</w:t>
            </w:r>
            <w:r w:rsidRPr="00E806AB">
              <w:rPr>
                <w:rFonts w:cs="Calibri"/>
                <w:b/>
                <w:bCs/>
                <w:vertAlign w:val="superscript"/>
              </w:rPr>
              <w:footnoteReference w:id="9"/>
            </w:r>
            <w:r w:rsidRPr="00E806AB">
              <w:rPr>
                <w:rFonts w:cs="Calibri"/>
                <w:b/>
                <w:bCs/>
              </w:rPr>
              <w:t xml:space="preserve">: </w:t>
            </w:r>
          </w:p>
        </w:tc>
      </w:tr>
      <w:tr w:rsidR="00E0770A" w:rsidRPr="00B24AAD" w14:paraId="7C597942" w14:textId="77777777" w:rsidTr="0078043D">
        <w:trPr>
          <w:jc w:val="center"/>
        </w:trPr>
        <w:tc>
          <w:tcPr>
            <w:tcW w:w="4045" w:type="dxa"/>
            <w:shd w:val="clear" w:color="auto" w:fill="auto"/>
          </w:tcPr>
          <w:p w14:paraId="74B2541E" w14:textId="5A9D5F50" w:rsidR="00E0770A" w:rsidRPr="00E806AB" w:rsidRDefault="00E0770A" w:rsidP="0078043D">
            <w:pPr>
              <w:widowControl w:val="0"/>
              <w:spacing w:after="0" w:line="240" w:lineRule="auto"/>
              <w:jc w:val="right"/>
              <w:rPr>
                <w:rFonts w:cs="Calibri"/>
                <w:b/>
                <w:bCs/>
              </w:rPr>
            </w:pPr>
            <w:r w:rsidRPr="00E806AB">
              <w:rPr>
                <w:rFonts w:cs="Calibri"/>
                <w:b/>
                <w:bCs/>
              </w:rPr>
              <w:t>Area Where Services are Provided (e.g., county, service planning area</w:t>
            </w:r>
            <w:r w:rsidR="0078043D" w:rsidRPr="00E806AB">
              <w:rPr>
                <w:rFonts w:cs="Calibri"/>
                <w:b/>
                <w:bCs/>
              </w:rPr>
              <w:t xml:space="preserve"> (SPA)</w:t>
            </w:r>
            <w:r w:rsidRPr="00E806AB">
              <w:rPr>
                <w:rFonts w:cs="Calibri"/>
                <w:b/>
                <w:bCs/>
              </w:rPr>
              <w:t>, city)</w:t>
            </w:r>
            <w:r w:rsidR="00E806AB">
              <w:rPr>
                <w:rFonts w:cs="Calibri"/>
                <w:b/>
                <w:bCs/>
              </w:rPr>
              <w:t>:</w:t>
            </w:r>
          </w:p>
        </w:tc>
        <w:tc>
          <w:tcPr>
            <w:tcW w:w="5305" w:type="dxa"/>
            <w:shd w:val="clear" w:color="auto" w:fill="auto"/>
          </w:tcPr>
          <w:p w14:paraId="7851FCBB" w14:textId="77777777" w:rsidR="00E0770A" w:rsidRPr="00E806AB" w:rsidRDefault="00E0770A" w:rsidP="009966BC">
            <w:pPr>
              <w:widowControl w:val="0"/>
              <w:spacing w:after="0" w:line="240" w:lineRule="auto"/>
              <w:rPr>
                <w:rFonts w:cs="Calibri"/>
                <w:b/>
                <w:bCs/>
              </w:rPr>
            </w:pPr>
          </w:p>
        </w:tc>
      </w:tr>
      <w:tr w:rsidR="00E0770A" w:rsidRPr="00B24AAD" w14:paraId="7C42B4B9" w14:textId="77777777" w:rsidTr="0078043D">
        <w:trPr>
          <w:jc w:val="center"/>
        </w:trPr>
        <w:tc>
          <w:tcPr>
            <w:tcW w:w="4045" w:type="dxa"/>
            <w:shd w:val="clear" w:color="auto" w:fill="auto"/>
          </w:tcPr>
          <w:p w14:paraId="0F8DC567" w14:textId="625E7699" w:rsidR="00E0770A" w:rsidRPr="00E806AB" w:rsidRDefault="00E0770A" w:rsidP="0078043D">
            <w:pPr>
              <w:widowControl w:val="0"/>
              <w:spacing w:after="0" w:line="240" w:lineRule="auto"/>
              <w:jc w:val="right"/>
              <w:rPr>
                <w:rFonts w:cs="Calibri"/>
                <w:b/>
                <w:bCs/>
              </w:rPr>
            </w:pPr>
            <w:r w:rsidRPr="00E806AB">
              <w:rPr>
                <w:rFonts w:cs="Calibri"/>
                <w:b/>
                <w:bCs/>
              </w:rPr>
              <w:t>Funding/Contract Amount</w:t>
            </w:r>
            <w:r w:rsidR="00E806AB">
              <w:rPr>
                <w:rFonts w:cs="Calibri"/>
                <w:b/>
                <w:bCs/>
              </w:rPr>
              <w:t>:</w:t>
            </w:r>
          </w:p>
        </w:tc>
        <w:tc>
          <w:tcPr>
            <w:tcW w:w="5305" w:type="dxa"/>
            <w:shd w:val="clear" w:color="auto" w:fill="auto"/>
          </w:tcPr>
          <w:p w14:paraId="4CDAAD99" w14:textId="77777777" w:rsidR="00E0770A" w:rsidRPr="00E806AB" w:rsidRDefault="00E0770A" w:rsidP="009966BC">
            <w:pPr>
              <w:widowControl w:val="0"/>
              <w:spacing w:after="0" w:line="240" w:lineRule="auto"/>
              <w:rPr>
                <w:rFonts w:cs="Calibri"/>
                <w:b/>
                <w:bCs/>
              </w:rPr>
            </w:pPr>
          </w:p>
        </w:tc>
      </w:tr>
      <w:tr w:rsidR="00E0770A" w:rsidRPr="00B24AAD" w14:paraId="179E8488" w14:textId="77777777" w:rsidTr="0078043D">
        <w:trPr>
          <w:jc w:val="center"/>
        </w:trPr>
        <w:tc>
          <w:tcPr>
            <w:tcW w:w="4045" w:type="dxa"/>
            <w:shd w:val="clear" w:color="auto" w:fill="auto"/>
          </w:tcPr>
          <w:p w14:paraId="261C1DDC" w14:textId="5CF8B30E" w:rsidR="00E0770A" w:rsidRPr="00E806AB" w:rsidRDefault="00E0770A" w:rsidP="0078043D">
            <w:pPr>
              <w:widowControl w:val="0"/>
              <w:spacing w:after="0" w:line="240" w:lineRule="auto"/>
              <w:jc w:val="right"/>
              <w:rPr>
                <w:rFonts w:cs="Calibri"/>
                <w:b/>
                <w:bCs/>
              </w:rPr>
            </w:pPr>
            <w:r w:rsidRPr="00E806AB">
              <w:rPr>
                <w:rFonts w:cs="Calibri"/>
                <w:b/>
                <w:bCs/>
              </w:rPr>
              <w:t>Funding Sources</w:t>
            </w:r>
            <w:r w:rsidR="00E806AB">
              <w:rPr>
                <w:rFonts w:cs="Calibri"/>
                <w:b/>
                <w:bCs/>
              </w:rPr>
              <w:t>:</w:t>
            </w:r>
            <w:r w:rsidRPr="00E806AB">
              <w:rPr>
                <w:rFonts w:cs="Calibri"/>
                <w:b/>
                <w:bCs/>
              </w:rPr>
              <w:t xml:space="preserve"> </w:t>
            </w:r>
          </w:p>
        </w:tc>
        <w:tc>
          <w:tcPr>
            <w:tcW w:w="5305" w:type="dxa"/>
            <w:shd w:val="clear" w:color="auto" w:fill="auto"/>
          </w:tcPr>
          <w:p w14:paraId="1FB2561E" w14:textId="77777777" w:rsidR="00E0770A" w:rsidRPr="00E806AB" w:rsidRDefault="00E0770A" w:rsidP="009966BC">
            <w:pPr>
              <w:widowControl w:val="0"/>
              <w:spacing w:after="0" w:line="240" w:lineRule="auto"/>
              <w:rPr>
                <w:rFonts w:cs="Calibri"/>
                <w:b/>
                <w:bCs/>
              </w:rPr>
            </w:pPr>
          </w:p>
        </w:tc>
      </w:tr>
      <w:tr w:rsidR="00E0770A" w:rsidRPr="00B24AAD" w14:paraId="2A60B405" w14:textId="77777777" w:rsidTr="0078043D">
        <w:trPr>
          <w:jc w:val="center"/>
        </w:trPr>
        <w:tc>
          <w:tcPr>
            <w:tcW w:w="4045" w:type="dxa"/>
            <w:shd w:val="clear" w:color="auto" w:fill="auto"/>
          </w:tcPr>
          <w:p w14:paraId="374F21C2" w14:textId="77777777" w:rsidR="00E0770A" w:rsidRPr="00E806AB" w:rsidRDefault="00E0770A" w:rsidP="0078043D">
            <w:pPr>
              <w:widowControl w:val="0"/>
              <w:spacing w:after="0" w:line="240" w:lineRule="auto"/>
              <w:jc w:val="right"/>
              <w:rPr>
                <w:rFonts w:cs="Calibri"/>
                <w:b/>
                <w:bCs/>
              </w:rPr>
            </w:pPr>
            <w:r w:rsidRPr="00E806AB">
              <w:rPr>
                <w:rFonts w:cs="Calibri"/>
                <w:b/>
                <w:bCs/>
              </w:rPr>
              <w:t xml:space="preserve">Contact Information </w:t>
            </w:r>
            <w:r w:rsidRPr="00E806AB">
              <w:rPr>
                <w:rFonts w:cs="Calibri"/>
                <w:b/>
                <w:bCs/>
                <w:vertAlign w:val="superscript"/>
              </w:rPr>
              <w:footnoteReference w:id="10"/>
            </w:r>
          </w:p>
        </w:tc>
        <w:tc>
          <w:tcPr>
            <w:tcW w:w="5305" w:type="dxa"/>
            <w:shd w:val="clear" w:color="auto" w:fill="auto"/>
          </w:tcPr>
          <w:p w14:paraId="71CEECD6" w14:textId="77777777" w:rsidR="00E0770A" w:rsidRPr="00E806AB" w:rsidRDefault="00E0770A" w:rsidP="009966BC">
            <w:pPr>
              <w:widowControl w:val="0"/>
              <w:spacing w:after="0" w:line="240" w:lineRule="auto"/>
              <w:rPr>
                <w:rFonts w:cs="Calibri"/>
                <w:b/>
                <w:bCs/>
              </w:rPr>
            </w:pPr>
            <w:r w:rsidRPr="00E806AB">
              <w:rPr>
                <w:rFonts w:cs="Calibri"/>
                <w:b/>
                <w:bCs/>
              </w:rPr>
              <w:t xml:space="preserve">Name:  </w:t>
            </w:r>
            <w:r w:rsidRPr="00E806AB">
              <w:rPr>
                <w:rFonts w:cs="Calibri"/>
                <w:b/>
                <w:bCs/>
              </w:rPr>
              <w:br/>
              <w:t xml:space="preserve">Title:    </w:t>
            </w:r>
            <w:r w:rsidRPr="00E806AB">
              <w:rPr>
                <w:rFonts w:cs="Calibri"/>
                <w:b/>
                <w:bCs/>
              </w:rPr>
              <w:br/>
              <w:t xml:space="preserve">Telephone:  </w:t>
            </w:r>
            <w:r w:rsidRPr="00E806AB">
              <w:rPr>
                <w:rFonts w:cs="Calibri"/>
                <w:b/>
                <w:bCs/>
              </w:rPr>
              <w:br/>
              <w:t xml:space="preserve">Email:  </w:t>
            </w:r>
          </w:p>
        </w:tc>
      </w:tr>
    </w:tbl>
    <w:p w14:paraId="5AE6FB68" w14:textId="77777777" w:rsidR="00E0770A" w:rsidRPr="00B24AAD" w:rsidRDefault="00E0770A" w:rsidP="00E0770A">
      <w:pPr>
        <w:autoSpaceDE w:val="0"/>
        <w:autoSpaceDN w:val="0"/>
        <w:adjustRightInd w:val="0"/>
        <w:spacing w:after="120"/>
        <w:contextualSpacing/>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305"/>
      </w:tblGrid>
      <w:tr w:rsidR="00E0770A" w:rsidRPr="00B24AAD" w14:paraId="5A8E550F" w14:textId="77777777" w:rsidTr="00E806AB">
        <w:trPr>
          <w:jc w:val="center"/>
        </w:trPr>
        <w:tc>
          <w:tcPr>
            <w:tcW w:w="9350" w:type="dxa"/>
            <w:gridSpan w:val="2"/>
            <w:shd w:val="clear" w:color="auto" w:fill="D9D9D9" w:themeFill="background1" w:themeFillShade="D9"/>
          </w:tcPr>
          <w:p w14:paraId="6A47AB95" w14:textId="77777777" w:rsidR="00E0770A" w:rsidRPr="00B24AAD" w:rsidRDefault="00E0770A" w:rsidP="009966BC">
            <w:pPr>
              <w:widowControl w:val="0"/>
              <w:spacing w:after="0" w:line="240" w:lineRule="auto"/>
              <w:rPr>
                <w:rFonts w:cs="Calibri"/>
                <w:b/>
              </w:rPr>
            </w:pPr>
            <w:r w:rsidRPr="00B24AAD">
              <w:rPr>
                <w:rFonts w:cs="Calibri"/>
                <w:b/>
              </w:rPr>
              <w:t>Related Services Experience</w:t>
            </w:r>
          </w:p>
        </w:tc>
      </w:tr>
      <w:tr w:rsidR="00E0770A" w:rsidRPr="00B24AAD" w14:paraId="3BB05258" w14:textId="77777777" w:rsidTr="00E806AB">
        <w:trPr>
          <w:trHeight w:val="863"/>
          <w:jc w:val="center"/>
        </w:trPr>
        <w:tc>
          <w:tcPr>
            <w:tcW w:w="4045" w:type="dxa"/>
            <w:shd w:val="clear" w:color="auto" w:fill="auto"/>
          </w:tcPr>
          <w:p w14:paraId="216209CD" w14:textId="4BFA1A5E" w:rsidR="00E0770A" w:rsidRPr="00E806AB" w:rsidRDefault="00E0770A" w:rsidP="0078043D">
            <w:pPr>
              <w:widowControl w:val="0"/>
              <w:spacing w:after="0" w:line="240" w:lineRule="auto"/>
              <w:jc w:val="right"/>
              <w:rPr>
                <w:rFonts w:cs="Calibri"/>
                <w:b/>
                <w:bCs/>
              </w:rPr>
            </w:pPr>
            <w:r w:rsidRPr="00E806AB">
              <w:rPr>
                <w:rFonts w:cs="Calibri"/>
                <w:b/>
                <w:bCs/>
              </w:rPr>
              <w:t>Description of Related Services</w:t>
            </w:r>
            <w:r w:rsidR="00E806AB">
              <w:rPr>
                <w:rFonts w:cs="Calibri"/>
                <w:b/>
                <w:bCs/>
              </w:rPr>
              <w:t>:</w:t>
            </w:r>
          </w:p>
        </w:tc>
        <w:tc>
          <w:tcPr>
            <w:tcW w:w="5305" w:type="dxa"/>
            <w:shd w:val="clear" w:color="auto" w:fill="auto"/>
          </w:tcPr>
          <w:p w14:paraId="491EBFC9" w14:textId="77777777" w:rsidR="00E0770A" w:rsidRPr="00B24AAD" w:rsidRDefault="00E0770A" w:rsidP="009966BC">
            <w:pPr>
              <w:widowControl w:val="0"/>
              <w:spacing w:after="0" w:line="240" w:lineRule="auto"/>
              <w:rPr>
                <w:rFonts w:cs="Calibri"/>
              </w:rPr>
            </w:pPr>
          </w:p>
        </w:tc>
      </w:tr>
      <w:tr w:rsidR="00E0770A" w:rsidRPr="00B24AAD" w14:paraId="0FFFB930" w14:textId="77777777" w:rsidTr="00E806AB">
        <w:trPr>
          <w:jc w:val="center"/>
        </w:trPr>
        <w:tc>
          <w:tcPr>
            <w:tcW w:w="4045" w:type="dxa"/>
            <w:shd w:val="clear" w:color="auto" w:fill="auto"/>
          </w:tcPr>
          <w:p w14:paraId="7653C904" w14:textId="5234891F" w:rsidR="00E0770A" w:rsidRPr="00E806AB" w:rsidRDefault="00E0770A" w:rsidP="00E806AB">
            <w:pPr>
              <w:widowControl w:val="0"/>
              <w:spacing w:after="0" w:line="240" w:lineRule="auto"/>
              <w:rPr>
                <w:rFonts w:cs="Calibri"/>
                <w:b/>
                <w:bCs/>
              </w:rPr>
            </w:pPr>
            <w:r w:rsidRPr="00E806AB">
              <w:rPr>
                <w:rFonts w:cs="Calibri"/>
                <w:b/>
                <w:bCs/>
              </w:rPr>
              <w:t xml:space="preserve">Length of Time </w:t>
            </w:r>
            <w:r w:rsidR="0078043D" w:rsidRPr="00E806AB">
              <w:rPr>
                <w:rFonts w:cs="Calibri"/>
                <w:b/>
                <w:bCs/>
              </w:rPr>
              <w:t>Service has been</w:t>
            </w:r>
            <w:r w:rsidR="00E806AB">
              <w:rPr>
                <w:rFonts w:cs="Calibri"/>
                <w:b/>
                <w:bCs/>
              </w:rPr>
              <w:t xml:space="preserve"> </w:t>
            </w:r>
            <w:r w:rsidR="0078043D" w:rsidRPr="00E806AB">
              <w:rPr>
                <w:rFonts w:cs="Calibri"/>
                <w:b/>
                <w:bCs/>
              </w:rPr>
              <w:t>Provided</w:t>
            </w:r>
          </w:p>
        </w:tc>
        <w:tc>
          <w:tcPr>
            <w:tcW w:w="5305" w:type="dxa"/>
            <w:shd w:val="clear" w:color="auto" w:fill="auto"/>
          </w:tcPr>
          <w:p w14:paraId="0753907F" w14:textId="77777777" w:rsidR="00E0770A" w:rsidRPr="00E806AB" w:rsidRDefault="00E0770A" w:rsidP="009966BC">
            <w:pPr>
              <w:widowControl w:val="0"/>
              <w:spacing w:after="0" w:line="240" w:lineRule="auto"/>
              <w:rPr>
                <w:rFonts w:cs="Calibri"/>
                <w:b/>
                <w:bCs/>
              </w:rPr>
            </w:pPr>
            <w:r w:rsidRPr="00E806AB">
              <w:rPr>
                <w:rFonts w:cs="Calibri"/>
                <w:b/>
                <w:bCs/>
              </w:rPr>
              <w:t xml:space="preserve">Start Date: </w:t>
            </w:r>
          </w:p>
          <w:p w14:paraId="2BDB1D4C" w14:textId="77777777" w:rsidR="00E0770A" w:rsidRPr="00E806AB" w:rsidRDefault="00E0770A" w:rsidP="009966BC">
            <w:pPr>
              <w:widowControl w:val="0"/>
              <w:spacing w:after="0" w:line="240" w:lineRule="auto"/>
              <w:rPr>
                <w:rFonts w:cs="Calibri"/>
                <w:b/>
                <w:bCs/>
              </w:rPr>
            </w:pPr>
            <w:r w:rsidRPr="00E806AB">
              <w:rPr>
                <w:rFonts w:cs="Calibri"/>
                <w:b/>
                <w:bCs/>
              </w:rPr>
              <w:t xml:space="preserve">End Date: </w:t>
            </w:r>
          </w:p>
        </w:tc>
      </w:tr>
      <w:tr w:rsidR="00E0770A" w:rsidRPr="00B24AAD" w14:paraId="53A8AF45" w14:textId="77777777" w:rsidTr="00E806AB">
        <w:trPr>
          <w:jc w:val="center"/>
        </w:trPr>
        <w:tc>
          <w:tcPr>
            <w:tcW w:w="4045" w:type="dxa"/>
            <w:shd w:val="clear" w:color="auto" w:fill="auto"/>
            <w:vAlign w:val="center"/>
          </w:tcPr>
          <w:p w14:paraId="4B480D85" w14:textId="54D272C5" w:rsidR="00E0770A" w:rsidRPr="00E806AB" w:rsidRDefault="00E0770A" w:rsidP="0078043D">
            <w:pPr>
              <w:widowControl w:val="0"/>
              <w:spacing w:after="0" w:line="240" w:lineRule="auto"/>
              <w:jc w:val="right"/>
              <w:rPr>
                <w:rFonts w:cs="Calibri"/>
                <w:b/>
                <w:bCs/>
              </w:rPr>
            </w:pPr>
            <w:r w:rsidRPr="00E806AB">
              <w:rPr>
                <w:rFonts w:cs="Calibri"/>
                <w:b/>
                <w:bCs/>
              </w:rPr>
              <w:t>Area Where Services are Provided (e.g., county, service planning area, city)</w:t>
            </w:r>
            <w:r w:rsidR="00E806AB">
              <w:rPr>
                <w:rFonts w:cs="Calibri"/>
                <w:b/>
                <w:bCs/>
              </w:rPr>
              <w:t>:</w:t>
            </w:r>
          </w:p>
        </w:tc>
        <w:tc>
          <w:tcPr>
            <w:tcW w:w="5305" w:type="dxa"/>
            <w:shd w:val="clear" w:color="auto" w:fill="auto"/>
          </w:tcPr>
          <w:p w14:paraId="263B7FF5" w14:textId="77777777" w:rsidR="00E0770A" w:rsidRPr="00E806AB" w:rsidRDefault="00E0770A" w:rsidP="009966BC">
            <w:pPr>
              <w:widowControl w:val="0"/>
              <w:spacing w:after="0" w:line="240" w:lineRule="auto"/>
              <w:rPr>
                <w:rFonts w:cs="Calibri"/>
                <w:b/>
                <w:bCs/>
              </w:rPr>
            </w:pPr>
          </w:p>
        </w:tc>
      </w:tr>
      <w:tr w:rsidR="00E0770A" w:rsidRPr="00B24AAD" w14:paraId="56D26273" w14:textId="77777777" w:rsidTr="00E806AB">
        <w:trPr>
          <w:jc w:val="center"/>
        </w:trPr>
        <w:tc>
          <w:tcPr>
            <w:tcW w:w="4045" w:type="dxa"/>
            <w:shd w:val="clear" w:color="auto" w:fill="auto"/>
          </w:tcPr>
          <w:p w14:paraId="0958DF08" w14:textId="2889DB9D" w:rsidR="00E0770A" w:rsidRPr="00E806AB" w:rsidRDefault="00E0770A" w:rsidP="0078043D">
            <w:pPr>
              <w:widowControl w:val="0"/>
              <w:spacing w:after="0" w:line="240" w:lineRule="auto"/>
              <w:jc w:val="right"/>
              <w:rPr>
                <w:rFonts w:cs="Calibri"/>
                <w:b/>
                <w:bCs/>
              </w:rPr>
            </w:pPr>
            <w:r w:rsidRPr="00E806AB">
              <w:rPr>
                <w:rFonts w:cs="Calibri"/>
                <w:b/>
                <w:bCs/>
              </w:rPr>
              <w:t>Funding/Contract Amount</w:t>
            </w:r>
            <w:r w:rsidR="00E806AB">
              <w:rPr>
                <w:rFonts w:cs="Calibri"/>
                <w:b/>
                <w:bCs/>
              </w:rPr>
              <w:t>:</w:t>
            </w:r>
          </w:p>
        </w:tc>
        <w:tc>
          <w:tcPr>
            <w:tcW w:w="5305" w:type="dxa"/>
            <w:shd w:val="clear" w:color="auto" w:fill="auto"/>
          </w:tcPr>
          <w:p w14:paraId="3170FE23" w14:textId="77777777" w:rsidR="00E0770A" w:rsidRPr="00E806AB" w:rsidRDefault="00E0770A" w:rsidP="009966BC">
            <w:pPr>
              <w:widowControl w:val="0"/>
              <w:spacing w:after="0" w:line="240" w:lineRule="auto"/>
              <w:rPr>
                <w:rFonts w:cs="Calibri"/>
                <w:b/>
                <w:bCs/>
              </w:rPr>
            </w:pPr>
          </w:p>
        </w:tc>
      </w:tr>
      <w:tr w:rsidR="00E0770A" w:rsidRPr="00B24AAD" w14:paraId="24B24EEB" w14:textId="77777777" w:rsidTr="00E806AB">
        <w:trPr>
          <w:jc w:val="center"/>
        </w:trPr>
        <w:tc>
          <w:tcPr>
            <w:tcW w:w="4045" w:type="dxa"/>
            <w:shd w:val="clear" w:color="auto" w:fill="auto"/>
          </w:tcPr>
          <w:p w14:paraId="6017B888" w14:textId="4BBAED07" w:rsidR="00E0770A" w:rsidRPr="00E806AB" w:rsidRDefault="00E0770A" w:rsidP="0078043D">
            <w:pPr>
              <w:widowControl w:val="0"/>
              <w:spacing w:after="0" w:line="240" w:lineRule="auto"/>
              <w:jc w:val="right"/>
              <w:rPr>
                <w:rFonts w:cs="Calibri"/>
                <w:b/>
                <w:bCs/>
              </w:rPr>
            </w:pPr>
            <w:r w:rsidRPr="00E806AB">
              <w:rPr>
                <w:rFonts w:cs="Calibri"/>
                <w:b/>
                <w:bCs/>
              </w:rPr>
              <w:t>Funding Sources</w:t>
            </w:r>
            <w:r w:rsidR="00E806AB">
              <w:rPr>
                <w:rFonts w:cs="Calibri"/>
                <w:b/>
                <w:bCs/>
              </w:rPr>
              <w:t>:</w:t>
            </w:r>
            <w:r w:rsidRPr="00E806AB">
              <w:rPr>
                <w:rFonts w:cs="Calibri"/>
                <w:b/>
                <w:bCs/>
              </w:rPr>
              <w:t xml:space="preserve"> </w:t>
            </w:r>
          </w:p>
        </w:tc>
        <w:tc>
          <w:tcPr>
            <w:tcW w:w="5305" w:type="dxa"/>
            <w:shd w:val="clear" w:color="auto" w:fill="auto"/>
          </w:tcPr>
          <w:p w14:paraId="090F22AF" w14:textId="77777777" w:rsidR="00E0770A" w:rsidRPr="00E806AB" w:rsidRDefault="00E0770A" w:rsidP="009966BC">
            <w:pPr>
              <w:widowControl w:val="0"/>
              <w:spacing w:after="0" w:line="240" w:lineRule="auto"/>
              <w:rPr>
                <w:rFonts w:cs="Calibri"/>
                <w:b/>
                <w:bCs/>
              </w:rPr>
            </w:pPr>
          </w:p>
        </w:tc>
      </w:tr>
      <w:tr w:rsidR="00E0770A" w:rsidRPr="00B24AAD" w14:paraId="5B2EAC25" w14:textId="77777777" w:rsidTr="00E806AB">
        <w:trPr>
          <w:jc w:val="center"/>
        </w:trPr>
        <w:tc>
          <w:tcPr>
            <w:tcW w:w="4045" w:type="dxa"/>
            <w:shd w:val="clear" w:color="auto" w:fill="auto"/>
          </w:tcPr>
          <w:p w14:paraId="678A61D0" w14:textId="77777777" w:rsidR="00E0770A" w:rsidRPr="00E806AB" w:rsidRDefault="00E0770A" w:rsidP="0078043D">
            <w:pPr>
              <w:widowControl w:val="0"/>
              <w:spacing w:after="0" w:line="240" w:lineRule="auto"/>
              <w:jc w:val="right"/>
              <w:rPr>
                <w:rFonts w:cs="Calibri"/>
                <w:b/>
                <w:bCs/>
              </w:rPr>
            </w:pPr>
            <w:r w:rsidRPr="00E806AB">
              <w:rPr>
                <w:rFonts w:cs="Calibri"/>
                <w:b/>
                <w:bCs/>
              </w:rPr>
              <w:t xml:space="preserve">Contact Information </w:t>
            </w:r>
          </w:p>
        </w:tc>
        <w:tc>
          <w:tcPr>
            <w:tcW w:w="5305" w:type="dxa"/>
            <w:shd w:val="clear" w:color="auto" w:fill="auto"/>
          </w:tcPr>
          <w:p w14:paraId="42D75D9A" w14:textId="77777777" w:rsidR="00E0770A" w:rsidRPr="00E806AB" w:rsidRDefault="00E0770A" w:rsidP="009966BC">
            <w:pPr>
              <w:widowControl w:val="0"/>
              <w:spacing w:after="0" w:line="240" w:lineRule="auto"/>
              <w:rPr>
                <w:rFonts w:cs="Calibri"/>
                <w:b/>
                <w:bCs/>
              </w:rPr>
            </w:pPr>
            <w:r w:rsidRPr="00E806AB">
              <w:rPr>
                <w:rFonts w:cs="Calibri"/>
                <w:b/>
                <w:bCs/>
              </w:rPr>
              <w:t xml:space="preserve">Name:  </w:t>
            </w:r>
            <w:r w:rsidRPr="00E806AB">
              <w:rPr>
                <w:rFonts w:cs="Calibri"/>
                <w:b/>
                <w:bCs/>
              </w:rPr>
              <w:br/>
              <w:t xml:space="preserve">Title:    </w:t>
            </w:r>
            <w:r w:rsidRPr="00E806AB">
              <w:rPr>
                <w:rFonts w:cs="Calibri"/>
                <w:b/>
                <w:bCs/>
              </w:rPr>
              <w:br/>
              <w:t xml:space="preserve">Telephone:  </w:t>
            </w:r>
            <w:r w:rsidRPr="00E806AB">
              <w:rPr>
                <w:rFonts w:cs="Calibri"/>
                <w:b/>
                <w:bCs/>
              </w:rPr>
              <w:br/>
              <w:t xml:space="preserve">Email:  </w:t>
            </w:r>
          </w:p>
        </w:tc>
      </w:tr>
    </w:tbl>
    <w:p w14:paraId="288EE10F" w14:textId="77777777" w:rsidR="00E0770A" w:rsidRPr="00B24AAD" w:rsidRDefault="00E0770A" w:rsidP="00E0770A">
      <w:pPr>
        <w:autoSpaceDE w:val="0"/>
        <w:autoSpaceDN w:val="0"/>
        <w:adjustRightInd w:val="0"/>
        <w:spacing w:after="120"/>
        <w:contextualSpacing/>
        <w:rPr>
          <w:rFonts w:cs="Calibri"/>
        </w:rPr>
      </w:pPr>
    </w:p>
    <w:p w14:paraId="0C5CB938" w14:textId="77777777" w:rsidR="00E0770A" w:rsidRDefault="00E0770A" w:rsidP="00E0770A">
      <w:pPr>
        <w:autoSpaceDE w:val="0"/>
        <w:autoSpaceDN w:val="0"/>
        <w:adjustRightInd w:val="0"/>
        <w:spacing w:after="120"/>
        <w:contextualSpacing/>
        <w:rPr>
          <w:rFonts w:cs="Calibri"/>
        </w:rPr>
      </w:pPr>
    </w:p>
    <w:p w14:paraId="5C3A58BB" w14:textId="77777777" w:rsidR="00E0770A" w:rsidRDefault="00E0770A" w:rsidP="00E0770A">
      <w:pPr>
        <w:autoSpaceDE w:val="0"/>
        <w:autoSpaceDN w:val="0"/>
        <w:adjustRightInd w:val="0"/>
        <w:spacing w:after="120"/>
        <w:contextualSpacing/>
        <w:rPr>
          <w:rFonts w:cs="Calibri"/>
        </w:rPr>
      </w:pPr>
    </w:p>
    <w:p w14:paraId="456AF166" w14:textId="77777777" w:rsidR="00E0770A" w:rsidRDefault="00E0770A" w:rsidP="00E0770A">
      <w:pPr>
        <w:autoSpaceDE w:val="0"/>
        <w:autoSpaceDN w:val="0"/>
        <w:adjustRightInd w:val="0"/>
        <w:spacing w:after="120"/>
        <w:contextualSpacing/>
        <w:rPr>
          <w:rFonts w:cs="Calibri"/>
        </w:rPr>
      </w:pPr>
    </w:p>
    <w:p w14:paraId="32BBAC60" w14:textId="77777777" w:rsidR="00E0770A" w:rsidRPr="00673CC0" w:rsidRDefault="00E0770A" w:rsidP="00E0770A">
      <w:pPr>
        <w:spacing w:before="240" w:line="271" w:lineRule="auto"/>
        <w:jc w:val="both"/>
        <w:outlineLvl w:val="2"/>
        <w:rPr>
          <w:b/>
          <w:iCs/>
          <w:smallCaps/>
          <w:spacing w:val="5"/>
          <w:sz w:val="26"/>
          <w:szCs w:val="26"/>
        </w:rPr>
      </w:pPr>
      <w:r w:rsidRPr="00673CC0">
        <w:rPr>
          <w:b/>
          <w:iCs/>
          <w:smallCaps/>
          <w:spacing w:val="5"/>
          <w:sz w:val="26"/>
          <w:szCs w:val="26"/>
        </w:rPr>
        <w:lastRenderedPageBreak/>
        <w:t>CoC Bonus and Reallocation Specific Question</w:t>
      </w:r>
      <w:r>
        <w:rPr>
          <w:b/>
          <w:iCs/>
          <w:smallCaps/>
          <w:spacing w:val="5"/>
          <w:sz w:val="26"/>
          <w:szCs w:val="26"/>
        </w:rPr>
        <w:t>s</w:t>
      </w:r>
      <w:r w:rsidRPr="00673CC0">
        <w:rPr>
          <w:b/>
          <w:iCs/>
          <w:smallCaps/>
          <w:spacing w:val="5"/>
          <w:sz w:val="26"/>
          <w:szCs w:val="26"/>
        </w:rPr>
        <w:t xml:space="preserve"> </w:t>
      </w:r>
    </w:p>
    <w:p w14:paraId="64D09BF1" w14:textId="73DAC7D1" w:rsidR="00E0770A" w:rsidRPr="00B96EB6" w:rsidRDefault="00E0770A" w:rsidP="00E0770A">
      <w:pPr>
        <w:numPr>
          <w:ilvl w:val="0"/>
          <w:numId w:val="7"/>
        </w:numPr>
        <w:spacing w:after="0" w:line="240" w:lineRule="auto"/>
        <w:jc w:val="both"/>
        <w:rPr>
          <w:b/>
          <w:bCs/>
        </w:rPr>
      </w:pPr>
      <w:r w:rsidRPr="00B96EB6">
        <w:rPr>
          <w:b/>
          <w:bCs/>
        </w:rPr>
        <w:t xml:space="preserve">Describe how your agency has ensured </w:t>
      </w:r>
      <w:r>
        <w:rPr>
          <w:b/>
          <w:bCs/>
        </w:rPr>
        <w:t>individuals and/or families</w:t>
      </w:r>
      <w:r w:rsidRPr="00B96EB6">
        <w:rPr>
          <w:b/>
          <w:bCs/>
        </w:rPr>
        <w:t xml:space="preserve"> experiencing</w:t>
      </w:r>
      <w:r>
        <w:rPr>
          <w:b/>
          <w:bCs/>
        </w:rPr>
        <w:t xml:space="preserve"> </w:t>
      </w:r>
      <w:r w:rsidRPr="00B96EB6">
        <w:rPr>
          <w:b/>
          <w:bCs/>
        </w:rPr>
        <w:t>homelessness were assisted to quickly move into safe affordable housing.</w:t>
      </w:r>
      <w:r>
        <w:rPr>
          <w:b/>
          <w:bCs/>
        </w:rPr>
        <w:t xml:space="preserve"> Include specific strategies to support individuals and</w:t>
      </w:r>
      <w:r w:rsidR="00786C47">
        <w:rPr>
          <w:b/>
          <w:bCs/>
        </w:rPr>
        <w:t>/or</w:t>
      </w:r>
      <w:r>
        <w:rPr>
          <w:b/>
          <w:bCs/>
        </w:rPr>
        <w:t xml:space="preserve"> families </w:t>
      </w:r>
      <w:r w:rsidR="008F0F6C">
        <w:rPr>
          <w:b/>
          <w:bCs/>
        </w:rPr>
        <w:t>with</w:t>
      </w:r>
      <w:r>
        <w:rPr>
          <w:b/>
          <w:bCs/>
        </w:rPr>
        <w:t xml:space="preserve"> </w:t>
      </w:r>
      <w:r w:rsidR="00786C47">
        <w:rPr>
          <w:b/>
          <w:bCs/>
        </w:rPr>
        <w:t>severe service needs</w:t>
      </w:r>
      <w:r w:rsidR="00786C47">
        <w:rPr>
          <w:rStyle w:val="FootnoteReference"/>
          <w:b/>
          <w:bCs/>
        </w:rPr>
        <w:footnoteReference w:id="11"/>
      </w:r>
      <w:r w:rsidR="00786C47">
        <w:rPr>
          <w:b/>
          <w:bCs/>
        </w:rPr>
        <w:t xml:space="preserve">, </w:t>
      </w:r>
      <w:r>
        <w:rPr>
          <w:b/>
          <w:bCs/>
        </w:rPr>
        <w:t xml:space="preserve">and how this may have differed between housing interventions or homeless service programs (i.e., </w:t>
      </w:r>
      <w:r w:rsidR="000F7725">
        <w:rPr>
          <w:b/>
          <w:bCs/>
        </w:rPr>
        <w:t>r</w:t>
      </w:r>
      <w:r>
        <w:rPr>
          <w:b/>
          <w:bCs/>
        </w:rPr>
        <w:t xml:space="preserve">apid </w:t>
      </w:r>
      <w:r w:rsidR="000F7725">
        <w:rPr>
          <w:b/>
          <w:bCs/>
        </w:rPr>
        <w:t>r</w:t>
      </w:r>
      <w:r>
        <w:rPr>
          <w:b/>
          <w:bCs/>
        </w:rPr>
        <w:t xml:space="preserve">ehousing and </w:t>
      </w:r>
      <w:r w:rsidR="000F7725">
        <w:rPr>
          <w:b/>
          <w:bCs/>
        </w:rPr>
        <w:t>p</w:t>
      </w:r>
      <w:r>
        <w:rPr>
          <w:b/>
          <w:bCs/>
        </w:rPr>
        <w:t xml:space="preserve">ermanent </w:t>
      </w:r>
      <w:r w:rsidR="000F7725">
        <w:rPr>
          <w:b/>
          <w:bCs/>
        </w:rPr>
        <w:t>s</w:t>
      </w:r>
      <w:r>
        <w:rPr>
          <w:b/>
          <w:bCs/>
        </w:rPr>
        <w:t xml:space="preserve">upportive </w:t>
      </w:r>
      <w:r w:rsidR="000F7725">
        <w:rPr>
          <w:b/>
          <w:bCs/>
        </w:rPr>
        <w:t>h</w:t>
      </w:r>
      <w:r>
        <w:rPr>
          <w:b/>
          <w:bCs/>
        </w:rPr>
        <w:t>ousing)</w:t>
      </w:r>
      <w:r w:rsidR="00BA141C">
        <w:rPr>
          <w:b/>
          <w:bCs/>
        </w:rPr>
        <w:t>. If applicable, also detail</w:t>
      </w:r>
      <w:r w:rsidR="00DA2B68">
        <w:rPr>
          <w:b/>
          <w:bCs/>
        </w:rPr>
        <w:t xml:space="preserve"> specific strategies to support special subpopulations, including </w:t>
      </w:r>
      <w:r w:rsidR="00DA2B68" w:rsidRPr="00786C47">
        <w:rPr>
          <w:b/>
          <w:bCs/>
        </w:rPr>
        <w:t xml:space="preserve">families (households with at least one minor child and one adult), Transitional Age Youth (ages 18 – 24), individuals (adult only households) experiencing chronic homelessness </w:t>
      </w:r>
      <w:r w:rsidR="00DA2B68">
        <w:rPr>
          <w:b/>
          <w:bCs/>
        </w:rPr>
        <w:t>and/or</w:t>
      </w:r>
      <w:r w:rsidR="00DA2B68" w:rsidRPr="00786C47">
        <w:rPr>
          <w:b/>
          <w:bCs/>
        </w:rPr>
        <w:t xml:space="preserve"> </w:t>
      </w:r>
      <w:r w:rsidR="008F0F6C">
        <w:rPr>
          <w:b/>
          <w:bCs/>
        </w:rPr>
        <w:t>O</w:t>
      </w:r>
      <w:r w:rsidR="00DA2B68" w:rsidRPr="00786C47">
        <w:rPr>
          <w:b/>
          <w:bCs/>
        </w:rPr>
        <w:t xml:space="preserve">lder </w:t>
      </w:r>
      <w:r w:rsidR="008F0F6C">
        <w:rPr>
          <w:b/>
          <w:bCs/>
        </w:rPr>
        <w:t>A</w:t>
      </w:r>
      <w:r w:rsidR="00DA2B68" w:rsidRPr="00786C47">
        <w:rPr>
          <w:b/>
          <w:bCs/>
        </w:rPr>
        <w:t>dults (ages 62 and older)</w:t>
      </w:r>
      <w:r w:rsidR="00DA2B68">
        <w:rPr>
          <w:b/>
          <w:bCs/>
        </w:rPr>
        <w:t>.</w:t>
      </w:r>
      <w:r w:rsidR="00786C47">
        <w:rPr>
          <w:b/>
          <w:bCs/>
        </w:rPr>
        <w:t xml:space="preserve"> </w:t>
      </w:r>
    </w:p>
    <w:p w14:paraId="31FB47D1" w14:textId="77777777" w:rsidR="00E0770A" w:rsidRDefault="00E0770A" w:rsidP="00E0770A">
      <w:pPr>
        <w:spacing w:after="0" w:line="240" w:lineRule="auto"/>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770A" w14:paraId="463C86CE" w14:textId="77777777" w:rsidTr="009966BC">
        <w:tc>
          <w:tcPr>
            <w:tcW w:w="9576" w:type="dxa"/>
            <w:shd w:val="clear" w:color="auto" w:fill="auto"/>
          </w:tcPr>
          <w:p w14:paraId="0FFED98C" w14:textId="77777777" w:rsidR="00E0770A" w:rsidRDefault="00E0770A" w:rsidP="009966BC">
            <w:pPr>
              <w:spacing w:after="0" w:line="240" w:lineRule="auto"/>
              <w:jc w:val="both"/>
            </w:pPr>
          </w:p>
          <w:p w14:paraId="3EEC8150" w14:textId="77777777" w:rsidR="00E0770A" w:rsidRDefault="00E0770A" w:rsidP="009966BC">
            <w:pPr>
              <w:spacing w:after="0" w:line="240" w:lineRule="auto"/>
              <w:jc w:val="both"/>
            </w:pPr>
          </w:p>
          <w:p w14:paraId="1229AF69" w14:textId="77777777" w:rsidR="00E0770A" w:rsidRDefault="00E0770A" w:rsidP="009966BC">
            <w:pPr>
              <w:spacing w:after="0" w:line="240" w:lineRule="auto"/>
              <w:jc w:val="both"/>
            </w:pPr>
          </w:p>
          <w:p w14:paraId="643AFE59" w14:textId="77777777" w:rsidR="00E0770A" w:rsidRDefault="00E0770A" w:rsidP="009966BC">
            <w:pPr>
              <w:spacing w:after="0" w:line="240" w:lineRule="auto"/>
              <w:jc w:val="both"/>
            </w:pPr>
          </w:p>
        </w:tc>
      </w:tr>
    </w:tbl>
    <w:p w14:paraId="1B0C6AF3" w14:textId="77777777" w:rsidR="00E0770A" w:rsidRDefault="00E0770A" w:rsidP="00E0770A">
      <w:pPr>
        <w:spacing w:after="0" w:line="240" w:lineRule="auto"/>
        <w:jc w:val="both"/>
      </w:pPr>
    </w:p>
    <w:p w14:paraId="466FA526" w14:textId="77777777" w:rsidR="00E0770A" w:rsidRPr="000E46D7" w:rsidRDefault="00E0770A" w:rsidP="00E0770A">
      <w:pPr>
        <w:numPr>
          <w:ilvl w:val="0"/>
          <w:numId w:val="7"/>
        </w:numPr>
        <w:spacing w:after="0" w:line="240" w:lineRule="auto"/>
        <w:jc w:val="both"/>
        <w:rPr>
          <w:b/>
          <w:bCs/>
        </w:rPr>
      </w:pPr>
      <w:r w:rsidRPr="00B96EB6">
        <w:rPr>
          <w:b/>
          <w:bCs/>
        </w:rPr>
        <w:t xml:space="preserve">Describe how your agency </w:t>
      </w:r>
      <w:r>
        <w:rPr>
          <w:b/>
          <w:bCs/>
        </w:rPr>
        <w:t xml:space="preserve">has </w:t>
      </w:r>
      <w:r w:rsidRPr="00B96EB6">
        <w:rPr>
          <w:b/>
          <w:bCs/>
        </w:rPr>
        <w:t xml:space="preserve">connected </w:t>
      </w:r>
      <w:r>
        <w:rPr>
          <w:b/>
          <w:bCs/>
        </w:rPr>
        <w:t>individuals and/or families experiencing homelessness</w:t>
      </w:r>
      <w:r w:rsidRPr="00B96EB6">
        <w:rPr>
          <w:b/>
          <w:bCs/>
        </w:rPr>
        <w:t xml:space="preserve"> to </w:t>
      </w:r>
      <w:r>
        <w:rPr>
          <w:b/>
          <w:bCs/>
        </w:rPr>
        <w:t xml:space="preserve">available and appropriate </w:t>
      </w:r>
      <w:r w:rsidRPr="00B96EB6">
        <w:rPr>
          <w:b/>
          <w:bCs/>
        </w:rPr>
        <w:t>supportive services.</w:t>
      </w:r>
      <w:r>
        <w:rPr>
          <w:b/>
          <w:bCs/>
        </w:rPr>
        <w:t xml:space="preserve"> Include specific strategies to supporting individuals and/or families experiencing unsheltered homelessness and/or chronic homelessness.</w:t>
      </w:r>
    </w:p>
    <w:p w14:paraId="441F7779" w14:textId="77777777" w:rsidR="00E0770A" w:rsidRDefault="00E0770A" w:rsidP="00E0770A">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770A" w14:paraId="27A17D37" w14:textId="77777777" w:rsidTr="00306ED9">
        <w:trPr>
          <w:trHeight w:val="1295"/>
        </w:trPr>
        <w:tc>
          <w:tcPr>
            <w:tcW w:w="9576" w:type="dxa"/>
            <w:shd w:val="clear" w:color="auto" w:fill="auto"/>
          </w:tcPr>
          <w:p w14:paraId="0637408A" w14:textId="77777777" w:rsidR="00E0770A" w:rsidRDefault="00E0770A" w:rsidP="009966BC">
            <w:pPr>
              <w:spacing w:after="0" w:line="240" w:lineRule="auto"/>
              <w:jc w:val="both"/>
            </w:pPr>
          </w:p>
          <w:p w14:paraId="10B3B0F9" w14:textId="77777777" w:rsidR="00E0770A" w:rsidRDefault="00E0770A" w:rsidP="009966BC">
            <w:pPr>
              <w:spacing w:after="0" w:line="240" w:lineRule="auto"/>
              <w:jc w:val="both"/>
            </w:pPr>
          </w:p>
          <w:p w14:paraId="5898F4D5" w14:textId="77777777" w:rsidR="00E0770A" w:rsidRDefault="00E0770A" w:rsidP="009966BC">
            <w:pPr>
              <w:spacing w:after="0" w:line="240" w:lineRule="auto"/>
              <w:jc w:val="both"/>
            </w:pPr>
          </w:p>
          <w:p w14:paraId="7EF567F1" w14:textId="77777777" w:rsidR="00E0770A" w:rsidRDefault="00E0770A" w:rsidP="009966BC">
            <w:pPr>
              <w:spacing w:after="0" w:line="240" w:lineRule="auto"/>
              <w:jc w:val="both"/>
            </w:pPr>
          </w:p>
        </w:tc>
      </w:tr>
    </w:tbl>
    <w:p w14:paraId="794D79C6" w14:textId="77777777" w:rsidR="00E0770A" w:rsidRPr="001C4004" w:rsidRDefault="00E0770A" w:rsidP="00E0770A">
      <w:pPr>
        <w:spacing w:after="0" w:line="240" w:lineRule="auto"/>
        <w:ind w:left="360"/>
        <w:jc w:val="both"/>
      </w:pPr>
    </w:p>
    <w:p w14:paraId="2C45961E" w14:textId="77777777" w:rsidR="00E0770A" w:rsidRPr="00774A9C" w:rsidRDefault="00E0770A" w:rsidP="00E0770A">
      <w:pPr>
        <w:numPr>
          <w:ilvl w:val="0"/>
          <w:numId w:val="7"/>
        </w:numPr>
        <w:spacing w:after="0" w:line="240" w:lineRule="auto"/>
        <w:jc w:val="both"/>
        <w:rPr>
          <w:b/>
          <w:bCs/>
        </w:rPr>
      </w:pPr>
      <w:r w:rsidRPr="00007E4A">
        <w:rPr>
          <w:b/>
          <w:bCs/>
        </w:rPr>
        <w:t>Describe</w:t>
      </w:r>
      <w:r w:rsidRPr="00774A9C">
        <w:rPr>
          <w:b/>
          <w:bCs/>
        </w:rPr>
        <w:t xml:space="preserve"> how your agency </w:t>
      </w:r>
      <w:r>
        <w:rPr>
          <w:b/>
          <w:bCs/>
        </w:rPr>
        <w:t xml:space="preserve">has </w:t>
      </w:r>
      <w:r w:rsidRPr="00774A9C">
        <w:rPr>
          <w:b/>
          <w:bCs/>
        </w:rPr>
        <w:t>supported individuals and/or families</w:t>
      </w:r>
      <w:r>
        <w:rPr>
          <w:b/>
          <w:bCs/>
        </w:rPr>
        <w:t xml:space="preserve"> to</w:t>
      </w:r>
      <w:r w:rsidRPr="00774A9C">
        <w:rPr>
          <w:b/>
          <w:bCs/>
        </w:rPr>
        <w:t xml:space="preserve"> remain stably housed in permanent housing after program exit and/or decrease in services</w:t>
      </w:r>
      <w:r>
        <w:rPr>
          <w:b/>
          <w:bCs/>
        </w:rPr>
        <w:t xml:space="preserve"> </w:t>
      </w:r>
      <w:r w:rsidRPr="00673CC0">
        <w:rPr>
          <w:b/>
          <w:bCs/>
        </w:rPr>
        <w:t>and how this may have differed between housing interventions or homeless service programs (i.e., rapid rehousing and permanent supportive housing)</w:t>
      </w:r>
      <w:r w:rsidRPr="00774A9C">
        <w:rPr>
          <w:b/>
          <w:bCs/>
        </w:rPr>
        <w:t xml:space="preserve">. </w:t>
      </w:r>
    </w:p>
    <w:p w14:paraId="049CDA0A" w14:textId="77777777" w:rsidR="00E0770A" w:rsidRPr="00007E4A" w:rsidRDefault="00E0770A" w:rsidP="00E0770A">
      <w:pPr>
        <w:autoSpaceDE w:val="0"/>
        <w:autoSpaceDN w:val="0"/>
        <w:adjustRightInd w:val="0"/>
        <w:spacing w:after="120" w:line="240" w:lineRule="auto"/>
        <w:ind w:left="360"/>
        <w:contextualSpacing/>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770A" w:rsidRPr="008526AF" w14:paraId="334B0DDD" w14:textId="77777777" w:rsidTr="00306ED9">
        <w:trPr>
          <w:trHeight w:val="1466"/>
        </w:trPr>
        <w:tc>
          <w:tcPr>
            <w:tcW w:w="9576" w:type="dxa"/>
            <w:shd w:val="clear" w:color="auto" w:fill="auto"/>
          </w:tcPr>
          <w:p w14:paraId="10655CA5" w14:textId="77777777" w:rsidR="00E0770A" w:rsidRPr="008526AF" w:rsidRDefault="00E0770A" w:rsidP="009966BC">
            <w:pPr>
              <w:autoSpaceDE w:val="0"/>
              <w:autoSpaceDN w:val="0"/>
              <w:adjustRightInd w:val="0"/>
              <w:spacing w:after="0"/>
              <w:contextualSpacing/>
              <w:rPr>
                <w:rFonts w:cs="Calibri"/>
              </w:rPr>
            </w:pPr>
          </w:p>
          <w:p w14:paraId="1B9FE376" w14:textId="77777777" w:rsidR="00E0770A" w:rsidRPr="008526AF" w:rsidRDefault="00E0770A" w:rsidP="009966BC">
            <w:pPr>
              <w:autoSpaceDE w:val="0"/>
              <w:autoSpaceDN w:val="0"/>
              <w:adjustRightInd w:val="0"/>
              <w:spacing w:after="0"/>
              <w:contextualSpacing/>
              <w:rPr>
                <w:rFonts w:cs="Calibri"/>
              </w:rPr>
            </w:pPr>
          </w:p>
          <w:p w14:paraId="5FE5DE36" w14:textId="77777777" w:rsidR="00E0770A" w:rsidRPr="008526AF" w:rsidRDefault="00E0770A" w:rsidP="009966BC">
            <w:pPr>
              <w:autoSpaceDE w:val="0"/>
              <w:autoSpaceDN w:val="0"/>
              <w:adjustRightInd w:val="0"/>
              <w:spacing w:after="0"/>
              <w:contextualSpacing/>
              <w:rPr>
                <w:rFonts w:cs="Calibri"/>
              </w:rPr>
            </w:pPr>
          </w:p>
          <w:p w14:paraId="108AAE3D" w14:textId="77777777" w:rsidR="00E0770A" w:rsidRPr="008526AF" w:rsidRDefault="00E0770A" w:rsidP="009966BC">
            <w:pPr>
              <w:autoSpaceDE w:val="0"/>
              <w:autoSpaceDN w:val="0"/>
              <w:adjustRightInd w:val="0"/>
              <w:spacing w:after="0"/>
              <w:contextualSpacing/>
              <w:rPr>
                <w:rFonts w:cs="Calibri"/>
              </w:rPr>
            </w:pPr>
          </w:p>
        </w:tc>
      </w:tr>
    </w:tbl>
    <w:p w14:paraId="7FBD1C13" w14:textId="77777777" w:rsidR="00BD096A" w:rsidRPr="00673CC0" w:rsidRDefault="00BD096A" w:rsidP="008F0F6C">
      <w:pPr>
        <w:spacing w:after="0" w:line="240" w:lineRule="auto"/>
        <w:jc w:val="both"/>
        <w:rPr>
          <w:rFonts w:eastAsia="MS Gothic" w:cs="Calibri"/>
          <w:b/>
        </w:rPr>
      </w:pPr>
    </w:p>
    <w:p w14:paraId="2B43D687" w14:textId="7ECE0B5A" w:rsidR="00E0770A" w:rsidRDefault="00E0770A" w:rsidP="00E0770A">
      <w:pPr>
        <w:numPr>
          <w:ilvl w:val="0"/>
          <w:numId w:val="7"/>
        </w:numPr>
        <w:spacing w:after="0" w:line="240" w:lineRule="auto"/>
        <w:jc w:val="both"/>
        <w:rPr>
          <w:rFonts w:eastAsia="MS Gothic" w:cs="Calibri"/>
          <w:b/>
        </w:rPr>
      </w:pPr>
      <w:r>
        <w:rPr>
          <w:rFonts w:eastAsia="MS Gothic" w:cs="Calibri"/>
          <w:b/>
        </w:rPr>
        <w:lastRenderedPageBreak/>
        <w:t>Describe how your agency utilizes a trauma-informed, low-barrier approach when serving individuals and/or families experiencing homelessness, prioritizing rapid placement and stabilization in permanent housing consistent with participants</w:t>
      </w:r>
      <w:r w:rsidR="008F0F6C">
        <w:rPr>
          <w:rFonts w:eastAsia="MS Gothic" w:cs="Calibri"/>
          <w:b/>
        </w:rPr>
        <w:t>’</w:t>
      </w:r>
      <w:r>
        <w:rPr>
          <w:rFonts w:eastAsia="MS Gothic" w:cs="Calibri"/>
          <w:b/>
        </w:rPr>
        <w:t xml:space="preserve"> preferences. </w:t>
      </w:r>
    </w:p>
    <w:p w14:paraId="6489C864" w14:textId="77777777" w:rsidR="00E0770A" w:rsidRDefault="00E0770A" w:rsidP="00E0770A">
      <w:pPr>
        <w:spacing w:after="0"/>
        <w:ind w:left="360"/>
        <w:jc w:val="both"/>
        <w:rPr>
          <w:rFonts w:eastAsia="MS Gothic"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0770A" w:rsidRPr="008526AF" w14:paraId="47819154" w14:textId="77777777" w:rsidTr="00306ED9">
        <w:trPr>
          <w:trHeight w:val="1268"/>
        </w:trPr>
        <w:tc>
          <w:tcPr>
            <w:tcW w:w="9468" w:type="dxa"/>
            <w:shd w:val="clear" w:color="auto" w:fill="auto"/>
          </w:tcPr>
          <w:p w14:paraId="14D98BE2" w14:textId="77777777" w:rsidR="00E0770A" w:rsidRPr="008526AF" w:rsidRDefault="00E0770A" w:rsidP="009966BC">
            <w:pPr>
              <w:spacing w:after="0"/>
              <w:jc w:val="both"/>
              <w:rPr>
                <w:rFonts w:eastAsia="MS Gothic" w:cs="Calibri"/>
                <w:bCs/>
              </w:rPr>
            </w:pPr>
          </w:p>
          <w:p w14:paraId="78D811A0" w14:textId="77777777" w:rsidR="00E0770A" w:rsidRPr="008526AF" w:rsidRDefault="00E0770A" w:rsidP="009966BC">
            <w:pPr>
              <w:spacing w:after="0"/>
              <w:jc w:val="both"/>
              <w:rPr>
                <w:rFonts w:eastAsia="MS Gothic" w:cs="Calibri"/>
                <w:bCs/>
              </w:rPr>
            </w:pPr>
          </w:p>
          <w:p w14:paraId="14290DA1" w14:textId="77777777" w:rsidR="00E0770A" w:rsidRPr="008526AF" w:rsidRDefault="00E0770A" w:rsidP="009966BC">
            <w:pPr>
              <w:spacing w:after="0"/>
              <w:jc w:val="both"/>
              <w:rPr>
                <w:rFonts w:eastAsia="MS Gothic" w:cs="Calibri"/>
                <w:bCs/>
              </w:rPr>
            </w:pPr>
          </w:p>
          <w:p w14:paraId="05FC9F8D" w14:textId="77777777" w:rsidR="00E0770A" w:rsidRPr="008526AF" w:rsidRDefault="00E0770A" w:rsidP="009966BC">
            <w:pPr>
              <w:spacing w:after="0"/>
              <w:jc w:val="both"/>
              <w:rPr>
                <w:rFonts w:eastAsia="MS Gothic" w:cs="Calibri"/>
                <w:bCs/>
              </w:rPr>
            </w:pPr>
          </w:p>
        </w:tc>
      </w:tr>
    </w:tbl>
    <w:p w14:paraId="50B12AB1" w14:textId="77777777" w:rsidR="00E0770A" w:rsidRDefault="00E0770A" w:rsidP="00E0770A">
      <w:pPr>
        <w:spacing w:after="0"/>
        <w:ind w:left="360"/>
        <w:jc w:val="both"/>
        <w:rPr>
          <w:rFonts w:eastAsia="MS Gothic" w:cs="Calibri"/>
          <w:b/>
        </w:rPr>
      </w:pPr>
    </w:p>
    <w:p w14:paraId="37BFA6B6" w14:textId="77777777" w:rsidR="00E0770A" w:rsidRDefault="00E0770A" w:rsidP="00E0770A">
      <w:pPr>
        <w:numPr>
          <w:ilvl w:val="0"/>
          <w:numId w:val="7"/>
        </w:numPr>
        <w:spacing w:after="0" w:line="240" w:lineRule="auto"/>
        <w:jc w:val="both"/>
        <w:rPr>
          <w:rFonts w:eastAsia="MS Gothic" w:cs="Calibri"/>
          <w:b/>
        </w:rPr>
      </w:pPr>
      <w:r>
        <w:rPr>
          <w:rFonts w:eastAsia="MS Gothic" w:cs="Calibri"/>
          <w:b/>
        </w:rPr>
        <w:t xml:space="preserve">Describe how your agency assists individuals and/or families </w:t>
      </w:r>
      <w:r w:rsidRPr="00E37455">
        <w:rPr>
          <w:rFonts w:eastAsia="MS Gothic" w:cs="Calibri"/>
          <w:b/>
        </w:rPr>
        <w:t xml:space="preserve">facing significant challenges or functional impairments, including any physical, mental, developmental, or behavioral health disabilities, </w:t>
      </w:r>
      <w:r>
        <w:rPr>
          <w:rFonts w:eastAsia="MS Gothic" w:cs="Calibri"/>
          <w:b/>
        </w:rPr>
        <w:t>obtain and</w:t>
      </w:r>
      <w:r w:rsidRPr="00E37455">
        <w:rPr>
          <w:rFonts w:eastAsia="MS Gothic" w:cs="Calibri"/>
          <w:b/>
        </w:rPr>
        <w:t xml:space="preserve"> maintain permanent housing</w:t>
      </w:r>
      <w:r>
        <w:rPr>
          <w:rFonts w:eastAsia="MS Gothic" w:cs="Calibri"/>
          <w:b/>
        </w:rPr>
        <w:t>.</w:t>
      </w:r>
    </w:p>
    <w:p w14:paraId="4E6B68DC" w14:textId="77777777" w:rsidR="00E0770A" w:rsidRDefault="00E0770A" w:rsidP="00E0770A">
      <w:pPr>
        <w:spacing w:after="0"/>
        <w:ind w:left="360"/>
        <w:jc w:val="both"/>
        <w:rPr>
          <w:rFonts w:eastAsia="MS Gothic"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0770A" w:rsidRPr="008526AF" w14:paraId="11ECE730" w14:textId="77777777" w:rsidTr="00306ED9">
        <w:trPr>
          <w:trHeight w:val="1349"/>
        </w:trPr>
        <w:tc>
          <w:tcPr>
            <w:tcW w:w="9468" w:type="dxa"/>
            <w:shd w:val="clear" w:color="auto" w:fill="auto"/>
          </w:tcPr>
          <w:p w14:paraId="09A2AA79" w14:textId="77777777" w:rsidR="00E0770A" w:rsidRPr="008526AF" w:rsidRDefault="00E0770A" w:rsidP="009966BC">
            <w:pPr>
              <w:spacing w:after="0"/>
              <w:jc w:val="both"/>
              <w:rPr>
                <w:rFonts w:eastAsia="MS Gothic" w:cs="Calibri"/>
                <w:bCs/>
              </w:rPr>
            </w:pPr>
          </w:p>
          <w:p w14:paraId="4072A2AC" w14:textId="77777777" w:rsidR="00E0770A" w:rsidRPr="008526AF" w:rsidRDefault="00E0770A" w:rsidP="009966BC">
            <w:pPr>
              <w:spacing w:after="0"/>
              <w:jc w:val="both"/>
              <w:rPr>
                <w:rFonts w:eastAsia="MS Gothic" w:cs="Calibri"/>
                <w:bCs/>
              </w:rPr>
            </w:pPr>
          </w:p>
          <w:p w14:paraId="08D77B9A" w14:textId="77777777" w:rsidR="00E0770A" w:rsidRPr="008526AF" w:rsidRDefault="00E0770A" w:rsidP="009966BC">
            <w:pPr>
              <w:spacing w:after="0"/>
              <w:jc w:val="both"/>
              <w:rPr>
                <w:rFonts w:eastAsia="MS Gothic" w:cs="Calibri"/>
                <w:bCs/>
              </w:rPr>
            </w:pPr>
          </w:p>
          <w:p w14:paraId="4DAD71A0" w14:textId="77777777" w:rsidR="00E0770A" w:rsidRPr="008526AF" w:rsidRDefault="00E0770A" w:rsidP="009966BC">
            <w:pPr>
              <w:spacing w:after="0"/>
              <w:jc w:val="both"/>
              <w:rPr>
                <w:rFonts w:eastAsia="MS Gothic" w:cs="Calibri"/>
                <w:b/>
              </w:rPr>
            </w:pPr>
          </w:p>
        </w:tc>
      </w:tr>
    </w:tbl>
    <w:p w14:paraId="486DCAAB" w14:textId="77777777" w:rsidR="00E0770A" w:rsidRDefault="00E0770A" w:rsidP="00E0770A">
      <w:pPr>
        <w:spacing w:after="0"/>
        <w:ind w:left="360"/>
        <w:jc w:val="both"/>
        <w:rPr>
          <w:rFonts w:eastAsia="MS Gothic" w:cs="Calibri"/>
          <w:b/>
        </w:rPr>
      </w:pPr>
    </w:p>
    <w:p w14:paraId="3704DEBC" w14:textId="7E03B3FB" w:rsidR="00E0770A" w:rsidRDefault="00E0770A" w:rsidP="00E0770A">
      <w:pPr>
        <w:numPr>
          <w:ilvl w:val="0"/>
          <w:numId w:val="7"/>
        </w:numPr>
        <w:spacing w:after="0" w:line="240" w:lineRule="auto"/>
        <w:jc w:val="both"/>
        <w:rPr>
          <w:rFonts w:eastAsia="MS Gothic" w:cs="Calibri"/>
          <w:bCs/>
        </w:rPr>
      </w:pPr>
      <w:r w:rsidRPr="00E37455">
        <w:rPr>
          <w:rFonts w:eastAsia="MS Gothic" w:cs="Calibri"/>
          <w:b/>
        </w:rPr>
        <w:t xml:space="preserve">Describe </w:t>
      </w:r>
      <w:r>
        <w:rPr>
          <w:rFonts w:eastAsia="MS Gothic" w:cs="Calibri"/>
          <w:b/>
        </w:rPr>
        <w:t xml:space="preserve">your agency’s individualized approach to serving individuals and/or families who have </w:t>
      </w:r>
      <w:r w:rsidRPr="00120AD0">
        <w:rPr>
          <w:rFonts w:cs="Calibri"/>
          <w:b/>
        </w:rPr>
        <w:t>high utilization of crisis or emergency services, including but not limited to emergency rooms, jails, and psychiatric facilities</w:t>
      </w:r>
      <w:r>
        <w:rPr>
          <w:rFonts w:eastAsia="MS Gothic" w:cs="Calibri"/>
          <w:bCs/>
        </w:rPr>
        <w:t>.</w:t>
      </w:r>
      <w:r w:rsidRPr="00120AD0" w:rsidDel="00E37455">
        <w:rPr>
          <w:rFonts w:eastAsia="MS Gothic" w:cs="Calibri"/>
          <w:bCs/>
        </w:rPr>
        <w:t xml:space="preserve"> </w:t>
      </w:r>
    </w:p>
    <w:p w14:paraId="50E19941" w14:textId="77777777" w:rsidR="00E0770A" w:rsidRPr="00120AD0" w:rsidRDefault="00E0770A" w:rsidP="00E0770A">
      <w:pPr>
        <w:spacing w:after="0"/>
        <w:ind w:left="360"/>
        <w:jc w:val="both"/>
        <w:rPr>
          <w:rFonts w:eastAsia="MS Gothic" w:cs="Calibri"/>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0770A" w:rsidRPr="008526AF" w14:paraId="0518A9F5" w14:textId="77777777" w:rsidTr="00306ED9">
        <w:trPr>
          <w:trHeight w:val="1313"/>
        </w:trPr>
        <w:tc>
          <w:tcPr>
            <w:tcW w:w="9468" w:type="dxa"/>
            <w:shd w:val="clear" w:color="auto" w:fill="auto"/>
          </w:tcPr>
          <w:p w14:paraId="79C12CF9" w14:textId="77777777" w:rsidR="00E0770A" w:rsidRPr="008526AF" w:rsidRDefault="00E0770A" w:rsidP="009966BC">
            <w:pPr>
              <w:spacing w:after="0"/>
              <w:jc w:val="both"/>
              <w:rPr>
                <w:rFonts w:eastAsia="MS Gothic" w:cs="Calibri"/>
                <w:bCs/>
              </w:rPr>
            </w:pPr>
          </w:p>
          <w:p w14:paraId="02E74EE9" w14:textId="77777777" w:rsidR="00E0770A" w:rsidRPr="008526AF" w:rsidRDefault="00E0770A" w:rsidP="009966BC">
            <w:pPr>
              <w:spacing w:after="0"/>
              <w:jc w:val="both"/>
              <w:rPr>
                <w:rFonts w:eastAsia="MS Gothic" w:cs="Calibri"/>
                <w:bCs/>
              </w:rPr>
            </w:pPr>
          </w:p>
          <w:p w14:paraId="7ECAFD42" w14:textId="77777777" w:rsidR="00E0770A" w:rsidRPr="008526AF" w:rsidRDefault="00E0770A" w:rsidP="009966BC">
            <w:pPr>
              <w:spacing w:after="0"/>
              <w:jc w:val="both"/>
              <w:rPr>
                <w:rFonts w:eastAsia="MS Gothic" w:cs="Calibri"/>
                <w:bCs/>
              </w:rPr>
            </w:pPr>
          </w:p>
          <w:p w14:paraId="4C62CB28" w14:textId="77777777" w:rsidR="00E0770A" w:rsidRPr="008526AF" w:rsidRDefault="00E0770A" w:rsidP="009966BC">
            <w:pPr>
              <w:spacing w:after="0"/>
              <w:jc w:val="both"/>
              <w:rPr>
                <w:rFonts w:eastAsia="MS Gothic" w:cs="Calibri"/>
                <w:bCs/>
              </w:rPr>
            </w:pPr>
          </w:p>
        </w:tc>
      </w:tr>
    </w:tbl>
    <w:p w14:paraId="1E3CC91D" w14:textId="77777777" w:rsidR="00E0770A" w:rsidRDefault="00E0770A" w:rsidP="00E0770A">
      <w:pPr>
        <w:spacing w:after="0"/>
        <w:ind w:left="360"/>
        <w:jc w:val="both"/>
        <w:rPr>
          <w:rFonts w:eastAsia="MS Gothic" w:cs="Calibri"/>
          <w:b/>
        </w:rPr>
      </w:pPr>
    </w:p>
    <w:p w14:paraId="0BDEBEE8" w14:textId="08AE7A40" w:rsidR="005338D8" w:rsidRPr="005338D8" w:rsidRDefault="00E0770A" w:rsidP="005338D8">
      <w:pPr>
        <w:numPr>
          <w:ilvl w:val="0"/>
          <w:numId w:val="7"/>
        </w:numPr>
        <w:spacing w:after="0" w:line="240" w:lineRule="auto"/>
        <w:jc w:val="both"/>
        <w:rPr>
          <w:rFonts w:eastAsia="MS Gothic" w:cs="Calibri"/>
          <w:b/>
        </w:rPr>
      </w:pPr>
      <w:r>
        <w:rPr>
          <w:rFonts w:eastAsia="MS Gothic" w:cs="Calibri"/>
          <w:b/>
        </w:rPr>
        <w:t>Describe how your agency utilizes an equity framework within service delivery to ensure persons adversely affected by systemic inequality have access to culturally appropriate, individualized services. Include examples of trainings offered that equip staff in this area.</w:t>
      </w:r>
    </w:p>
    <w:p w14:paraId="0F251ABF" w14:textId="77777777" w:rsidR="00E0770A" w:rsidRDefault="00E0770A" w:rsidP="00E0770A">
      <w:pPr>
        <w:spacing w:after="0"/>
        <w:ind w:left="360"/>
        <w:jc w:val="both"/>
        <w:rPr>
          <w:rFonts w:eastAsia="MS Gothic"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0770A" w:rsidRPr="008526AF" w14:paraId="1D3FBD09" w14:textId="77777777" w:rsidTr="00306ED9">
        <w:trPr>
          <w:trHeight w:val="1466"/>
        </w:trPr>
        <w:tc>
          <w:tcPr>
            <w:tcW w:w="9468" w:type="dxa"/>
            <w:shd w:val="clear" w:color="auto" w:fill="auto"/>
          </w:tcPr>
          <w:p w14:paraId="1D7FBFC5" w14:textId="77777777" w:rsidR="00E0770A" w:rsidRPr="008526AF" w:rsidRDefault="00E0770A" w:rsidP="009966BC">
            <w:pPr>
              <w:spacing w:after="0"/>
              <w:jc w:val="both"/>
              <w:rPr>
                <w:rFonts w:eastAsia="MS Gothic" w:cs="Calibri"/>
                <w:bCs/>
              </w:rPr>
            </w:pPr>
          </w:p>
          <w:p w14:paraId="48ECACC0" w14:textId="77777777" w:rsidR="00E0770A" w:rsidRPr="008526AF" w:rsidRDefault="00E0770A" w:rsidP="009966BC">
            <w:pPr>
              <w:spacing w:after="0"/>
              <w:jc w:val="both"/>
              <w:rPr>
                <w:rFonts w:eastAsia="MS Gothic" w:cs="Calibri"/>
                <w:bCs/>
              </w:rPr>
            </w:pPr>
          </w:p>
          <w:p w14:paraId="3AAC26D4" w14:textId="77777777" w:rsidR="00E0770A" w:rsidRPr="008526AF" w:rsidRDefault="00E0770A" w:rsidP="009966BC">
            <w:pPr>
              <w:spacing w:after="0"/>
              <w:jc w:val="both"/>
              <w:rPr>
                <w:rFonts w:eastAsia="MS Gothic" w:cs="Calibri"/>
                <w:bCs/>
              </w:rPr>
            </w:pPr>
          </w:p>
          <w:p w14:paraId="795A6E20" w14:textId="77777777" w:rsidR="00E0770A" w:rsidRPr="008526AF" w:rsidRDefault="00E0770A" w:rsidP="009966BC">
            <w:pPr>
              <w:spacing w:after="0"/>
              <w:jc w:val="both"/>
              <w:rPr>
                <w:rFonts w:eastAsia="MS Gothic" w:cs="Calibri"/>
                <w:b/>
              </w:rPr>
            </w:pPr>
          </w:p>
        </w:tc>
      </w:tr>
    </w:tbl>
    <w:p w14:paraId="46400081" w14:textId="77777777" w:rsidR="00306ED9" w:rsidRDefault="00306ED9" w:rsidP="00E0770A">
      <w:pPr>
        <w:spacing w:before="200" w:line="271" w:lineRule="auto"/>
        <w:jc w:val="both"/>
        <w:outlineLvl w:val="2"/>
        <w:rPr>
          <w:b/>
          <w:iCs/>
          <w:smallCaps/>
          <w:spacing w:val="5"/>
          <w:sz w:val="26"/>
          <w:szCs w:val="26"/>
        </w:rPr>
      </w:pPr>
    </w:p>
    <w:p w14:paraId="2445C891" w14:textId="77777777" w:rsidR="00306ED9" w:rsidRDefault="00306ED9">
      <w:pPr>
        <w:spacing w:after="160" w:line="259" w:lineRule="auto"/>
        <w:rPr>
          <w:b/>
          <w:iCs/>
          <w:smallCaps/>
          <w:spacing w:val="5"/>
          <w:sz w:val="26"/>
          <w:szCs w:val="26"/>
        </w:rPr>
      </w:pPr>
      <w:r>
        <w:rPr>
          <w:b/>
          <w:iCs/>
          <w:smallCaps/>
          <w:spacing w:val="5"/>
          <w:sz w:val="26"/>
          <w:szCs w:val="26"/>
        </w:rPr>
        <w:br w:type="page"/>
      </w:r>
    </w:p>
    <w:p w14:paraId="3DBA0DB5" w14:textId="20602A5C" w:rsidR="00BD096A" w:rsidRDefault="00E0770A" w:rsidP="00E0770A">
      <w:pPr>
        <w:spacing w:before="200" w:line="271" w:lineRule="auto"/>
        <w:jc w:val="both"/>
        <w:outlineLvl w:val="2"/>
        <w:rPr>
          <w:b/>
          <w:iCs/>
          <w:smallCaps/>
          <w:spacing w:val="5"/>
          <w:sz w:val="26"/>
          <w:szCs w:val="26"/>
        </w:rPr>
      </w:pPr>
      <w:r>
        <w:rPr>
          <w:b/>
          <w:iCs/>
          <w:smallCaps/>
          <w:spacing w:val="5"/>
          <w:sz w:val="26"/>
          <w:szCs w:val="26"/>
        </w:rPr>
        <w:lastRenderedPageBreak/>
        <w:t xml:space="preserve">Domestic Violence </w:t>
      </w:r>
      <w:r w:rsidR="00B81A01">
        <w:rPr>
          <w:b/>
          <w:iCs/>
          <w:smallCaps/>
          <w:spacing w:val="5"/>
          <w:sz w:val="26"/>
          <w:szCs w:val="26"/>
        </w:rPr>
        <w:t xml:space="preserve">(DV) </w:t>
      </w:r>
      <w:r>
        <w:rPr>
          <w:b/>
          <w:iCs/>
          <w:smallCaps/>
          <w:spacing w:val="5"/>
          <w:sz w:val="26"/>
          <w:szCs w:val="26"/>
        </w:rPr>
        <w:t>Bonus Specific Questions</w:t>
      </w:r>
    </w:p>
    <w:p w14:paraId="1C042E95" w14:textId="77777777" w:rsidR="00E26D35" w:rsidRDefault="00E26D35" w:rsidP="00E26D35">
      <w:pPr>
        <w:numPr>
          <w:ilvl w:val="0"/>
          <w:numId w:val="7"/>
        </w:numPr>
        <w:spacing w:line="240" w:lineRule="auto"/>
        <w:jc w:val="both"/>
        <w:rPr>
          <w:rFonts w:eastAsia="MS Gothic" w:cs="Calibri"/>
          <w:b/>
        </w:rPr>
      </w:pPr>
      <w:r w:rsidRPr="003638AF">
        <w:rPr>
          <w:rFonts w:eastAsia="MS Gothic" w:cs="Calibri"/>
          <w:b/>
        </w:rPr>
        <w:t>Provi</w:t>
      </w:r>
      <w:r>
        <w:rPr>
          <w:rFonts w:eastAsia="MS Gothic" w:cs="Calibri"/>
          <w:b/>
        </w:rPr>
        <w:t>de information on the needs of DV survivors</w:t>
      </w:r>
      <w:r>
        <w:rPr>
          <w:rStyle w:val="FootnoteReference"/>
          <w:rFonts w:eastAsia="MS Gothic" w:cs="Calibri"/>
          <w:b/>
        </w:rPr>
        <w:footnoteReference w:id="12"/>
      </w:r>
      <w:r>
        <w:rPr>
          <w:rFonts w:eastAsia="MS Gothic" w:cs="Calibri"/>
          <w:b/>
        </w:rPr>
        <w:t xml:space="preserve"> in the Orange County CoC. Include the number of households that need housing or services, the number of survivors your agency is currently serving and the unmet need in Orange County. If available, detail the datasets and information referenced in the response.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26D35" w14:paraId="3DAA02BC" w14:textId="77777777" w:rsidTr="00817C9A">
        <w:tc>
          <w:tcPr>
            <w:tcW w:w="9576" w:type="dxa"/>
            <w:shd w:val="clear" w:color="auto" w:fill="auto"/>
          </w:tcPr>
          <w:p w14:paraId="677BC3D2" w14:textId="77777777" w:rsidR="00E26D35" w:rsidRDefault="00E26D35" w:rsidP="00817C9A">
            <w:pPr>
              <w:spacing w:after="0" w:line="240" w:lineRule="auto"/>
              <w:jc w:val="both"/>
              <w:rPr>
                <w:rFonts w:eastAsia="MS Gothic" w:cs="Calibri"/>
                <w:b/>
              </w:rPr>
            </w:pPr>
          </w:p>
          <w:p w14:paraId="12144A40" w14:textId="77777777" w:rsidR="00E26D35" w:rsidRDefault="00E26D35" w:rsidP="00817C9A">
            <w:pPr>
              <w:spacing w:after="0" w:line="240" w:lineRule="auto"/>
              <w:jc w:val="both"/>
              <w:rPr>
                <w:rFonts w:eastAsia="MS Gothic" w:cs="Calibri"/>
                <w:b/>
              </w:rPr>
            </w:pPr>
          </w:p>
          <w:p w14:paraId="2F712F80" w14:textId="77777777" w:rsidR="00E26D35" w:rsidRDefault="00E26D35" w:rsidP="00817C9A">
            <w:pPr>
              <w:spacing w:after="0" w:line="240" w:lineRule="auto"/>
              <w:jc w:val="both"/>
              <w:rPr>
                <w:rFonts w:eastAsia="MS Gothic" w:cs="Calibri"/>
                <w:b/>
              </w:rPr>
            </w:pPr>
          </w:p>
          <w:p w14:paraId="24380876" w14:textId="77777777" w:rsidR="00E26D35" w:rsidRDefault="00E26D35" w:rsidP="00817C9A">
            <w:pPr>
              <w:spacing w:after="0" w:line="240" w:lineRule="auto"/>
              <w:jc w:val="both"/>
              <w:rPr>
                <w:rFonts w:eastAsia="MS Gothic" w:cs="Calibri"/>
                <w:b/>
              </w:rPr>
            </w:pPr>
          </w:p>
          <w:p w14:paraId="14A94ADF" w14:textId="77777777" w:rsidR="00E26D35" w:rsidRDefault="00E26D35" w:rsidP="00817C9A">
            <w:pPr>
              <w:spacing w:after="0" w:line="240" w:lineRule="auto"/>
              <w:jc w:val="both"/>
              <w:rPr>
                <w:rFonts w:eastAsia="MS Gothic" w:cs="Calibri"/>
                <w:b/>
              </w:rPr>
            </w:pPr>
          </w:p>
        </w:tc>
      </w:tr>
    </w:tbl>
    <w:p w14:paraId="3E37C934" w14:textId="77777777" w:rsidR="00E26D35" w:rsidRDefault="00E26D35" w:rsidP="00E26D35">
      <w:pPr>
        <w:spacing w:after="0" w:line="240" w:lineRule="auto"/>
        <w:jc w:val="both"/>
        <w:rPr>
          <w:rFonts w:eastAsia="MS Gothic" w:cs="Calibri"/>
          <w:b/>
        </w:rPr>
      </w:pPr>
    </w:p>
    <w:p w14:paraId="7D2EA0BC" w14:textId="77777777" w:rsidR="00E26D35" w:rsidRDefault="00E26D35" w:rsidP="00E26D35">
      <w:pPr>
        <w:numPr>
          <w:ilvl w:val="0"/>
          <w:numId w:val="7"/>
        </w:numPr>
        <w:spacing w:after="0" w:line="240" w:lineRule="auto"/>
        <w:jc w:val="both"/>
        <w:rPr>
          <w:rFonts w:eastAsia="MS Gothic" w:cs="Calibri"/>
          <w:b/>
        </w:rPr>
      </w:pPr>
      <w:r>
        <w:rPr>
          <w:rFonts w:eastAsia="MS Gothic" w:cs="Calibri"/>
          <w:b/>
        </w:rPr>
        <w:t>Describe your agency’s experience in housing placements and retention for DV Bonus projects, Permanent Housing – Rapid Rehousing (RRH) and Joint Transitional Housing and Permanent Housing – Rapid Rehousing (Joint TH/PH-RRH). In your answer include:</w:t>
      </w:r>
    </w:p>
    <w:p w14:paraId="00D94C21" w14:textId="77777777" w:rsidR="00E26D35" w:rsidRDefault="00E26D35" w:rsidP="00E26D35">
      <w:pPr>
        <w:numPr>
          <w:ilvl w:val="0"/>
          <w:numId w:val="20"/>
        </w:numPr>
        <w:spacing w:after="0" w:line="240" w:lineRule="auto"/>
        <w:jc w:val="both"/>
        <w:rPr>
          <w:rFonts w:eastAsia="MS Gothic" w:cs="Calibri"/>
          <w:b/>
        </w:rPr>
      </w:pPr>
      <w:r>
        <w:rPr>
          <w:rFonts w:eastAsia="MS Gothic" w:cs="Calibri"/>
          <w:b/>
        </w:rPr>
        <w:t>the rate of housing placements of DV survivors (percentage),</w:t>
      </w:r>
    </w:p>
    <w:p w14:paraId="2B4A3CF8" w14:textId="77777777" w:rsidR="00E26D35" w:rsidRDefault="00E26D35" w:rsidP="00E26D35">
      <w:pPr>
        <w:numPr>
          <w:ilvl w:val="0"/>
          <w:numId w:val="20"/>
        </w:numPr>
        <w:spacing w:after="0" w:line="240" w:lineRule="auto"/>
        <w:jc w:val="both"/>
        <w:rPr>
          <w:rFonts w:eastAsia="MS Gothic" w:cs="Calibri"/>
          <w:b/>
        </w:rPr>
      </w:pPr>
      <w:r w:rsidRPr="002C46AF">
        <w:rPr>
          <w:rFonts w:eastAsia="MS Gothic" w:cs="Calibri"/>
          <w:b/>
        </w:rPr>
        <w:t>the rate of housing retention of DV Survivors (percentage)</w:t>
      </w:r>
      <w:r>
        <w:rPr>
          <w:rFonts w:eastAsia="MS Gothic" w:cs="Calibri"/>
          <w:b/>
        </w:rPr>
        <w:t>,</w:t>
      </w:r>
    </w:p>
    <w:p w14:paraId="5A11CBA9" w14:textId="77777777" w:rsidR="00E26D35" w:rsidRDefault="00E26D35" w:rsidP="00E26D35">
      <w:pPr>
        <w:numPr>
          <w:ilvl w:val="0"/>
          <w:numId w:val="20"/>
        </w:numPr>
        <w:spacing w:after="0" w:line="240" w:lineRule="auto"/>
        <w:jc w:val="both"/>
        <w:rPr>
          <w:rFonts w:eastAsia="MS Gothic" w:cs="Calibri"/>
          <w:b/>
        </w:rPr>
      </w:pPr>
      <w:r>
        <w:rPr>
          <w:rFonts w:eastAsia="MS Gothic" w:cs="Calibri"/>
          <w:b/>
        </w:rPr>
        <w:t xml:space="preserve">how the above rates were calculated, </w:t>
      </w:r>
    </w:p>
    <w:p w14:paraId="77BF085E" w14:textId="77777777" w:rsidR="00E26D35" w:rsidRDefault="00E26D35" w:rsidP="00E26D35">
      <w:pPr>
        <w:numPr>
          <w:ilvl w:val="0"/>
          <w:numId w:val="20"/>
        </w:numPr>
        <w:spacing w:after="0" w:line="240" w:lineRule="auto"/>
        <w:jc w:val="both"/>
        <w:rPr>
          <w:rFonts w:eastAsia="MS Gothic" w:cs="Calibri"/>
          <w:b/>
        </w:rPr>
      </w:pPr>
      <w:r>
        <w:rPr>
          <w:rFonts w:eastAsia="MS Gothic" w:cs="Calibri"/>
          <w:b/>
        </w:rPr>
        <w:t>whether the rates accounts for exits to safe housing destinations, and</w:t>
      </w:r>
    </w:p>
    <w:p w14:paraId="76B0EAF1" w14:textId="77777777" w:rsidR="00E26D35" w:rsidRDefault="00E26D35" w:rsidP="00E26D35">
      <w:pPr>
        <w:numPr>
          <w:ilvl w:val="0"/>
          <w:numId w:val="20"/>
        </w:numPr>
        <w:spacing w:after="0" w:line="240" w:lineRule="auto"/>
        <w:jc w:val="both"/>
        <w:rPr>
          <w:rFonts w:eastAsia="MS Gothic" w:cs="Calibri"/>
          <w:b/>
        </w:rPr>
      </w:pPr>
      <w:r>
        <w:rPr>
          <w:rFonts w:eastAsia="MS Gothic" w:cs="Calibri"/>
          <w:b/>
        </w:rPr>
        <w:t xml:space="preserve">the data source </w:t>
      </w:r>
      <w:r w:rsidRPr="006C6CB4">
        <w:rPr>
          <w:rFonts w:eastAsia="MS Gothic" w:cs="Calibri"/>
          <w:b/>
        </w:rPr>
        <w:t>(e.g., comparable databases, other administrative data, external data source</w:t>
      </w:r>
      <w:r>
        <w:rPr>
          <w:rFonts w:eastAsia="MS Gothic" w:cs="Calibri"/>
          <w:b/>
        </w:rPr>
        <w:t>).</w:t>
      </w:r>
    </w:p>
    <w:p w14:paraId="7C3215DC" w14:textId="77777777" w:rsidR="00E26D35" w:rsidRDefault="00E26D35" w:rsidP="00E26D35">
      <w:pPr>
        <w:spacing w:after="0" w:line="240" w:lineRule="auto"/>
        <w:jc w:val="both"/>
        <w:rPr>
          <w:rFonts w:eastAsia="MS Gothic"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26D35" w14:paraId="06AACBC4" w14:textId="77777777" w:rsidTr="00817C9A">
        <w:tc>
          <w:tcPr>
            <w:tcW w:w="9576" w:type="dxa"/>
            <w:shd w:val="clear" w:color="auto" w:fill="auto"/>
          </w:tcPr>
          <w:p w14:paraId="287D91EF" w14:textId="77777777" w:rsidR="00E26D35" w:rsidRDefault="00E26D35" w:rsidP="00817C9A">
            <w:pPr>
              <w:spacing w:after="0" w:line="240" w:lineRule="auto"/>
              <w:jc w:val="both"/>
              <w:rPr>
                <w:rFonts w:eastAsia="MS Gothic" w:cs="Calibri"/>
                <w:b/>
              </w:rPr>
            </w:pPr>
          </w:p>
          <w:p w14:paraId="74543EC9" w14:textId="77777777" w:rsidR="00E26D35" w:rsidRDefault="00E26D35" w:rsidP="00817C9A">
            <w:pPr>
              <w:spacing w:after="0" w:line="240" w:lineRule="auto"/>
              <w:jc w:val="both"/>
              <w:rPr>
                <w:rFonts w:eastAsia="MS Gothic" w:cs="Calibri"/>
                <w:b/>
              </w:rPr>
            </w:pPr>
          </w:p>
          <w:p w14:paraId="5EF9915D" w14:textId="77777777" w:rsidR="00E26D35" w:rsidRDefault="00E26D35" w:rsidP="00817C9A">
            <w:pPr>
              <w:spacing w:after="0" w:line="240" w:lineRule="auto"/>
              <w:jc w:val="both"/>
              <w:rPr>
                <w:rFonts w:eastAsia="MS Gothic" w:cs="Calibri"/>
                <w:b/>
              </w:rPr>
            </w:pPr>
          </w:p>
          <w:p w14:paraId="274A8FCD" w14:textId="77777777" w:rsidR="00E26D35" w:rsidRDefault="00E26D35" w:rsidP="00817C9A">
            <w:pPr>
              <w:spacing w:after="0" w:line="240" w:lineRule="auto"/>
              <w:jc w:val="both"/>
              <w:rPr>
                <w:rFonts w:eastAsia="MS Gothic" w:cs="Calibri"/>
                <w:b/>
              </w:rPr>
            </w:pPr>
          </w:p>
          <w:p w14:paraId="727B7E57" w14:textId="77777777" w:rsidR="00E26D35" w:rsidRDefault="00E26D35" w:rsidP="00817C9A">
            <w:pPr>
              <w:spacing w:after="0" w:line="240" w:lineRule="auto"/>
              <w:jc w:val="both"/>
              <w:rPr>
                <w:rFonts w:eastAsia="MS Gothic" w:cs="Calibri"/>
                <w:b/>
              </w:rPr>
            </w:pPr>
          </w:p>
        </w:tc>
      </w:tr>
    </w:tbl>
    <w:p w14:paraId="6157D0EE" w14:textId="77777777" w:rsidR="00E26D35" w:rsidRPr="002C46AF" w:rsidRDefault="00E26D35" w:rsidP="00E26D35">
      <w:pPr>
        <w:spacing w:after="0" w:line="240" w:lineRule="auto"/>
        <w:jc w:val="both"/>
        <w:rPr>
          <w:rFonts w:eastAsia="MS Gothic" w:cs="Calibri"/>
          <w:b/>
        </w:rPr>
      </w:pPr>
    </w:p>
    <w:p w14:paraId="00F7132E" w14:textId="77777777" w:rsidR="00E26D35" w:rsidRDefault="00E26D35" w:rsidP="00E26D35">
      <w:pPr>
        <w:numPr>
          <w:ilvl w:val="0"/>
          <w:numId w:val="7"/>
        </w:numPr>
        <w:spacing w:after="0" w:line="240" w:lineRule="auto"/>
        <w:jc w:val="both"/>
        <w:rPr>
          <w:rFonts w:eastAsia="MS Gothic" w:cs="Calibri"/>
          <w:b/>
        </w:rPr>
      </w:pPr>
      <w:r>
        <w:rPr>
          <w:rFonts w:eastAsia="MS Gothic" w:cs="Calibri"/>
          <w:b/>
        </w:rPr>
        <w:t>Describe your agency’s experience in providing housing to DV survivors. In your answer include:</w:t>
      </w:r>
    </w:p>
    <w:p w14:paraId="03286029" w14:textId="0BBD054E" w:rsidR="00D80A36" w:rsidRDefault="00D80A36" w:rsidP="00E26D35">
      <w:pPr>
        <w:numPr>
          <w:ilvl w:val="0"/>
          <w:numId w:val="21"/>
        </w:numPr>
        <w:spacing w:after="0" w:line="240" w:lineRule="auto"/>
        <w:jc w:val="both"/>
        <w:rPr>
          <w:rFonts w:eastAsia="MS Gothic" w:cs="Calibri"/>
          <w:b/>
        </w:rPr>
      </w:pPr>
      <w:r w:rsidRPr="00D80A36">
        <w:rPr>
          <w:rFonts w:eastAsia="MS Gothic" w:cs="Calibri"/>
          <w:b/>
        </w:rPr>
        <w:t>How your agency served DV survivors with severe service needs</w:t>
      </w:r>
      <w:r>
        <w:rPr>
          <w:rFonts w:eastAsia="MS Gothic" w:cs="Calibri"/>
          <w:b/>
        </w:rPr>
        <w:t xml:space="preserve">, </w:t>
      </w:r>
    </w:p>
    <w:p w14:paraId="21A78196" w14:textId="522F7F02" w:rsidR="00E26D35" w:rsidRDefault="00E26D35" w:rsidP="00E26D35">
      <w:pPr>
        <w:numPr>
          <w:ilvl w:val="0"/>
          <w:numId w:val="21"/>
        </w:numPr>
        <w:spacing w:after="0" w:line="240" w:lineRule="auto"/>
        <w:jc w:val="both"/>
        <w:rPr>
          <w:rFonts w:eastAsia="MS Gothic" w:cs="Calibri"/>
          <w:b/>
        </w:rPr>
      </w:pPr>
      <w:r>
        <w:rPr>
          <w:rFonts w:eastAsia="MS Gothic" w:cs="Calibri"/>
          <w:b/>
        </w:rPr>
        <w:t>How your agency ensured DV survivors experiencing homelessness were quickly moved into safe affordable housing,</w:t>
      </w:r>
      <w:r w:rsidR="00D80A36">
        <w:rPr>
          <w:rFonts w:eastAsia="MS Gothic" w:cs="Calibri"/>
          <w:b/>
        </w:rPr>
        <w:t xml:space="preserve"> and</w:t>
      </w:r>
    </w:p>
    <w:p w14:paraId="322321F9" w14:textId="1BE7409C" w:rsidR="00E26D35" w:rsidRDefault="00631BDC" w:rsidP="00F76364">
      <w:pPr>
        <w:numPr>
          <w:ilvl w:val="1"/>
          <w:numId w:val="21"/>
        </w:numPr>
        <w:spacing w:after="0" w:line="240" w:lineRule="auto"/>
        <w:jc w:val="both"/>
        <w:rPr>
          <w:rFonts w:eastAsia="MS Gothic" w:cs="Calibri"/>
          <w:b/>
        </w:rPr>
      </w:pPr>
      <w:r>
        <w:rPr>
          <w:rFonts w:eastAsia="MS Gothic" w:cs="Calibri"/>
          <w:b/>
        </w:rPr>
        <w:t>P</w:t>
      </w:r>
      <w:r w:rsidR="00E26D35">
        <w:rPr>
          <w:rFonts w:eastAsia="MS Gothic" w:cs="Calibri"/>
          <w:b/>
        </w:rPr>
        <w:t>rioritized survivors (include details in the process utilized,</w:t>
      </w:r>
      <w:r w:rsidR="00E26D35">
        <w:t xml:space="preserve"> </w:t>
      </w:r>
      <w:r w:rsidR="00E26D35" w:rsidRPr="006E63DD">
        <w:rPr>
          <w:rFonts w:eastAsia="MS Gothic" w:cs="Calibri"/>
          <w:b/>
        </w:rPr>
        <w:t xml:space="preserve">e.g., Coordinated Entry, prioritization list, </w:t>
      </w:r>
      <w:r w:rsidR="00E26D35">
        <w:rPr>
          <w:rFonts w:eastAsia="MS Gothic" w:cs="Calibri"/>
          <w:b/>
        </w:rPr>
        <w:t>agency</w:t>
      </w:r>
      <w:r w:rsidR="00E26D35" w:rsidRPr="006E63DD">
        <w:rPr>
          <w:rFonts w:eastAsia="MS Gothic" w:cs="Calibri"/>
          <w:b/>
        </w:rPr>
        <w:t xml:space="preserve"> emergency transfer plan</w:t>
      </w:r>
      <w:r w:rsidR="00E26D35">
        <w:rPr>
          <w:rFonts w:eastAsia="MS Gothic" w:cs="Calibri"/>
          <w:b/>
        </w:rPr>
        <w:t>),</w:t>
      </w:r>
    </w:p>
    <w:p w14:paraId="08DB2191" w14:textId="11A6695B" w:rsidR="00E26D35" w:rsidRDefault="00631BDC" w:rsidP="00F76364">
      <w:pPr>
        <w:numPr>
          <w:ilvl w:val="1"/>
          <w:numId w:val="21"/>
        </w:numPr>
        <w:spacing w:after="0" w:line="240" w:lineRule="auto"/>
        <w:jc w:val="both"/>
        <w:rPr>
          <w:rFonts w:eastAsia="MS Gothic" w:cs="Calibri"/>
          <w:b/>
        </w:rPr>
      </w:pPr>
      <w:r>
        <w:rPr>
          <w:rFonts w:eastAsia="MS Gothic" w:cs="Calibri"/>
          <w:b/>
        </w:rPr>
        <w:t>D</w:t>
      </w:r>
      <w:r w:rsidR="00E26D35">
        <w:rPr>
          <w:rFonts w:eastAsia="MS Gothic" w:cs="Calibri"/>
          <w:b/>
        </w:rPr>
        <w:t xml:space="preserve">etermined survivors’ supportive </w:t>
      </w:r>
      <w:proofErr w:type="spellStart"/>
      <w:r w:rsidR="00E26D35">
        <w:rPr>
          <w:rFonts w:eastAsia="MS Gothic" w:cs="Calibri"/>
          <w:b/>
        </w:rPr>
        <w:t>services</w:t>
      </w:r>
      <w:proofErr w:type="spellEnd"/>
      <w:r w:rsidR="00E26D35">
        <w:rPr>
          <w:rFonts w:eastAsia="MS Gothic" w:cs="Calibri"/>
          <w:b/>
        </w:rPr>
        <w:t xml:space="preserve"> needs,</w:t>
      </w:r>
    </w:p>
    <w:p w14:paraId="59A37A2C" w14:textId="382482E1" w:rsidR="00E26D35" w:rsidRDefault="00631BDC" w:rsidP="00F76364">
      <w:pPr>
        <w:numPr>
          <w:ilvl w:val="1"/>
          <w:numId w:val="21"/>
        </w:numPr>
        <w:spacing w:after="0" w:line="240" w:lineRule="auto"/>
        <w:jc w:val="both"/>
        <w:rPr>
          <w:rFonts w:eastAsia="MS Gothic" w:cs="Calibri"/>
          <w:b/>
        </w:rPr>
      </w:pPr>
      <w:r>
        <w:rPr>
          <w:rFonts w:eastAsia="MS Gothic" w:cs="Calibri"/>
          <w:b/>
        </w:rPr>
        <w:t>C</w:t>
      </w:r>
      <w:r w:rsidR="00E26D35">
        <w:rPr>
          <w:rFonts w:eastAsia="MS Gothic" w:cs="Calibri"/>
          <w:b/>
        </w:rPr>
        <w:t>onnected survivors to supportive services, and</w:t>
      </w:r>
    </w:p>
    <w:p w14:paraId="6F92DEE8" w14:textId="68D939B9" w:rsidR="00E26D35" w:rsidRDefault="00631BDC" w:rsidP="00F76364">
      <w:pPr>
        <w:numPr>
          <w:ilvl w:val="1"/>
          <w:numId w:val="21"/>
        </w:numPr>
        <w:spacing w:line="240" w:lineRule="auto"/>
        <w:jc w:val="both"/>
        <w:rPr>
          <w:rFonts w:eastAsia="MS Gothic" w:cs="Calibri"/>
          <w:b/>
        </w:rPr>
      </w:pPr>
      <w:r>
        <w:rPr>
          <w:rFonts w:eastAsia="MS Gothic" w:cs="Calibri"/>
          <w:b/>
        </w:rPr>
        <w:t>M</w:t>
      </w:r>
      <w:r w:rsidR="00E26D35">
        <w:rPr>
          <w:rFonts w:eastAsia="MS Gothic" w:cs="Calibri"/>
          <w:b/>
        </w:rPr>
        <w:t>oved survivors from assisted housing to housing they could sustain</w:t>
      </w:r>
      <w:r w:rsidR="00F76364">
        <w:rPr>
          <w:rFonts w:eastAsia="MS Gothic" w:cs="Calibri"/>
          <w:b/>
        </w:rPr>
        <w:t>/</w:t>
      </w:r>
      <w:r w:rsidR="00E26D35">
        <w:rPr>
          <w:rFonts w:eastAsia="MS Gothic" w:cs="Calibri"/>
          <w:b/>
        </w:rPr>
        <w:t>address housing stability after housing subsidy 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26D35" w14:paraId="33711015" w14:textId="77777777" w:rsidTr="00817C9A">
        <w:tc>
          <w:tcPr>
            <w:tcW w:w="9576" w:type="dxa"/>
            <w:shd w:val="clear" w:color="auto" w:fill="auto"/>
          </w:tcPr>
          <w:p w14:paraId="707E689C" w14:textId="77777777" w:rsidR="00E26D35" w:rsidRDefault="00E26D35" w:rsidP="00817C9A">
            <w:pPr>
              <w:spacing w:after="0" w:line="240" w:lineRule="auto"/>
              <w:jc w:val="both"/>
              <w:rPr>
                <w:rFonts w:eastAsia="MS Gothic" w:cs="Calibri"/>
                <w:b/>
              </w:rPr>
            </w:pPr>
          </w:p>
          <w:p w14:paraId="3C800C1A" w14:textId="77777777" w:rsidR="00E26D35" w:rsidRDefault="00E26D35" w:rsidP="00817C9A">
            <w:pPr>
              <w:spacing w:after="0" w:line="240" w:lineRule="auto"/>
              <w:jc w:val="both"/>
              <w:rPr>
                <w:rFonts w:eastAsia="MS Gothic" w:cs="Calibri"/>
                <w:b/>
              </w:rPr>
            </w:pPr>
          </w:p>
          <w:p w14:paraId="175D1CC9" w14:textId="77777777" w:rsidR="00E26D35" w:rsidRDefault="00E26D35" w:rsidP="00817C9A">
            <w:pPr>
              <w:spacing w:after="0" w:line="240" w:lineRule="auto"/>
              <w:jc w:val="both"/>
              <w:rPr>
                <w:rFonts w:eastAsia="MS Gothic" w:cs="Calibri"/>
                <w:b/>
              </w:rPr>
            </w:pPr>
          </w:p>
          <w:p w14:paraId="6A260E9A" w14:textId="77777777" w:rsidR="00E26D35" w:rsidRDefault="00E26D35" w:rsidP="00817C9A">
            <w:pPr>
              <w:spacing w:after="0" w:line="240" w:lineRule="auto"/>
              <w:jc w:val="both"/>
              <w:rPr>
                <w:rFonts w:eastAsia="MS Gothic" w:cs="Calibri"/>
                <w:b/>
              </w:rPr>
            </w:pPr>
          </w:p>
          <w:p w14:paraId="510B2401" w14:textId="77777777" w:rsidR="00E26D35" w:rsidRDefault="00E26D35" w:rsidP="00817C9A">
            <w:pPr>
              <w:spacing w:after="0" w:line="240" w:lineRule="auto"/>
              <w:jc w:val="both"/>
              <w:rPr>
                <w:rFonts w:eastAsia="MS Gothic" w:cs="Calibri"/>
                <w:b/>
              </w:rPr>
            </w:pPr>
          </w:p>
        </w:tc>
      </w:tr>
    </w:tbl>
    <w:p w14:paraId="1382C7AE" w14:textId="77777777" w:rsidR="00E26D35" w:rsidRDefault="00E26D35" w:rsidP="00E26D35">
      <w:pPr>
        <w:spacing w:after="0" w:line="240" w:lineRule="auto"/>
        <w:jc w:val="both"/>
        <w:rPr>
          <w:rFonts w:eastAsia="MS Gothic" w:cs="Calibri"/>
          <w:b/>
        </w:rPr>
      </w:pPr>
    </w:p>
    <w:p w14:paraId="1B330DB8" w14:textId="77777777" w:rsidR="00E26D35" w:rsidRDefault="00E26D35" w:rsidP="00E26D35">
      <w:pPr>
        <w:numPr>
          <w:ilvl w:val="0"/>
          <w:numId w:val="7"/>
        </w:numPr>
        <w:spacing w:after="0" w:line="240" w:lineRule="auto"/>
        <w:jc w:val="both"/>
        <w:rPr>
          <w:rFonts w:eastAsia="MS Gothic" w:cs="Calibri"/>
          <w:b/>
        </w:rPr>
      </w:pPr>
      <w:r>
        <w:rPr>
          <w:rFonts w:eastAsia="MS Gothic" w:cs="Calibri"/>
          <w:b/>
        </w:rPr>
        <w:lastRenderedPageBreak/>
        <w:t xml:space="preserve">Describe how your agency ensures the safety and confidentiality of DV survivors experiencing homelessness by: </w:t>
      </w:r>
    </w:p>
    <w:p w14:paraId="10A20578" w14:textId="77777777" w:rsidR="00E26D35" w:rsidRDefault="00E26D35" w:rsidP="00E26D35">
      <w:pPr>
        <w:numPr>
          <w:ilvl w:val="1"/>
          <w:numId w:val="7"/>
        </w:numPr>
        <w:spacing w:after="0" w:line="240" w:lineRule="auto"/>
        <w:ind w:left="720"/>
        <w:jc w:val="both"/>
        <w:rPr>
          <w:rFonts w:eastAsia="MS Gothic" w:cs="Calibri"/>
          <w:b/>
        </w:rPr>
      </w:pPr>
      <w:r>
        <w:rPr>
          <w:rFonts w:eastAsia="MS Gothic" w:cs="Calibri"/>
          <w:b/>
        </w:rPr>
        <w:t>Taking steps to ensure privacy/confidentiality during the intake and interview process to minimize potential coercion of survivors,</w:t>
      </w:r>
    </w:p>
    <w:p w14:paraId="32B873DB" w14:textId="77777777" w:rsidR="00E26D35" w:rsidRDefault="00E26D35" w:rsidP="00E26D35">
      <w:pPr>
        <w:numPr>
          <w:ilvl w:val="1"/>
          <w:numId w:val="7"/>
        </w:numPr>
        <w:spacing w:after="0" w:line="240" w:lineRule="auto"/>
        <w:ind w:left="720"/>
        <w:jc w:val="both"/>
        <w:rPr>
          <w:rFonts w:eastAsia="MS Gothic" w:cs="Calibri"/>
          <w:b/>
        </w:rPr>
      </w:pPr>
      <w:r>
        <w:rPr>
          <w:rFonts w:eastAsia="MS Gothic" w:cs="Calibri"/>
          <w:b/>
        </w:rPr>
        <w:t>Making determinations and placements into safe housing,</w:t>
      </w:r>
    </w:p>
    <w:p w14:paraId="6941794A" w14:textId="77777777" w:rsidR="00E26D35" w:rsidRDefault="00E26D35" w:rsidP="00E26D35">
      <w:pPr>
        <w:numPr>
          <w:ilvl w:val="1"/>
          <w:numId w:val="7"/>
        </w:numPr>
        <w:spacing w:after="0" w:line="240" w:lineRule="auto"/>
        <w:ind w:left="720"/>
        <w:jc w:val="both"/>
        <w:rPr>
          <w:rFonts w:eastAsia="MS Gothic" w:cs="Calibri"/>
          <w:b/>
        </w:rPr>
      </w:pPr>
      <w:r>
        <w:rPr>
          <w:rFonts w:eastAsia="MS Gothic" w:cs="Calibri"/>
          <w:b/>
        </w:rPr>
        <w:t xml:space="preserve">Keeping </w:t>
      </w:r>
      <w:r w:rsidRPr="00BB172B">
        <w:rPr>
          <w:rFonts w:eastAsia="MS Gothic" w:cs="Calibri"/>
          <w:b/>
        </w:rPr>
        <w:t>survivors’</w:t>
      </w:r>
      <w:r>
        <w:rPr>
          <w:rFonts w:eastAsia="MS Gothic" w:cs="Calibri"/>
          <w:b/>
        </w:rPr>
        <w:t xml:space="preserve"> information and locations confidential,</w:t>
      </w:r>
    </w:p>
    <w:p w14:paraId="0FD6F8D5" w14:textId="77777777" w:rsidR="00E26D35" w:rsidRDefault="00E26D35" w:rsidP="00E26D35">
      <w:pPr>
        <w:numPr>
          <w:ilvl w:val="1"/>
          <w:numId w:val="7"/>
        </w:numPr>
        <w:spacing w:after="0" w:line="240" w:lineRule="auto"/>
        <w:ind w:left="720"/>
        <w:jc w:val="both"/>
        <w:rPr>
          <w:rFonts w:eastAsia="MS Gothic" w:cs="Calibri"/>
          <w:b/>
        </w:rPr>
      </w:pPr>
      <w:r>
        <w:rPr>
          <w:rFonts w:eastAsia="MS Gothic" w:cs="Calibri"/>
          <w:b/>
        </w:rPr>
        <w:t>Training staff on safety and confidentiality policies and practices, and</w:t>
      </w:r>
    </w:p>
    <w:p w14:paraId="4514BAE7" w14:textId="77777777" w:rsidR="00E26D35" w:rsidRDefault="00E26D35" w:rsidP="00E26D35">
      <w:pPr>
        <w:numPr>
          <w:ilvl w:val="1"/>
          <w:numId w:val="7"/>
        </w:numPr>
        <w:spacing w:after="0" w:line="240" w:lineRule="auto"/>
        <w:ind w:left="720"/>
        <w:jc w:val="both"/>
        <w:rPr>
          <w:rFonts w:eastAsia="MS Gothic" w:cs="Calibri"/>
          <w:b/>
        </w:rPr>
      </w:pPr>
      <w:r>
        <w:rPr>
          <w:rFonts w:eastAsia="MS Gothic" w:cs="Calibri"/>
          <w:b/>
        </w:rPr>
        <w:t>Takings security measures for units (congregate or scattered site), that support survivors’ physical safety and location confidentiality.</w:t>
      </w:r>
    </w:p>
    <w:p w14:paraId="4752FA3F" w14:textId="77777777" w:rsidR="00E26D35" w:rsidRDefault="00E26D35" w:rsidP="00E26D35">
      <w:pPr>
        <w:spacing w:after="0" w:line="240" w:lineRule="auto"/>
        <w:jc w:val="both"/>
        <w:rPr>
          <w:rFonts w:eastAsia="MS Gothic"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26D35" w14:paraId="1516053E" w14:textId="77777777" w:rsidTr="00817C9A">
        <w:tc>
          <w:tcPr>
            <w:tcW w:w="9576" w:type="dxa"/>
            <w:shd w:val="clear" w:color="auto" w:fill="auto"/>
          </w:tcPr>
          <w:p w14:paraId="555723EB" w14:textId="77777777" w:rsidR="00E26D35" w:rsidRDefault="00E26D35" w:rsidP="00817C9A">
            <w:pPr>
              <w:spacing w:after="0" w:line="240" w:lineRule="auto"/>
              <w:jc w:val="both"/>
              <w:rPr>
                <w:rFonts w:eastAsia="MS Gothic" w:cs="Calibri"/>
                <w:b/>
              </w:rPr>
            </w:pPr>
          </w:p>
          <w:p w14:paraId="0B09D0D5" w14:textId="77777777" w:rsidR="00E26D35" w:rsidRDefault="00E26D35" w:rsidP="00817C9A">
            <w:pPr>
              <w:spacing w:after="0" w:line="240" w:lineRule="auto"/>
              <w:jc w:val="both"/>
              <w:rPr>
                <w:rFonts w:eastAsia="MS Gothic" w:cs="Calibri"/>
                <w:b/>
              </w:rPr>
            </w:pPr>
          </w:p>
          <w:p w14:paraId="129D226B" w14:textId="77777777" w:rsidR="00E26D35" w:rsidRDefault="00E26D35" w:rsidP="00817C9A">
            <w:pPr>
              <w:spacing w:after="0" w:line="240" w:lineRule="auto"/>
              <w:jc w:val="both"/>
              <w:rPr>
                <w:rFonts w:eastAsia="MS Gothic" w:cs="Calibri"/>
                <w:b/>
              </w:rPr>
            </w:pPr>
          </w:p>
          <w:p w14:paraId="313E2EB3" w14:textId="77777777" w:rsidR="00E26D35" w:rsidRDefault="00E26D35" w:rsidP="00817C9A">
            <w:pPr>
              <w:spacing w:after="0" w:line="240" w:lineRule="auto"/>
              <w:jc w:val="both"/>
              <w:rPr>
                <w:rFonts w:eastAsia="MS Gothic" w:cs="Calibri"/>
                <w:b/>
              </w:rPr>
            </w:pPr>
          </w:p>
          <w:p w14:paraId="39925BF9" w14:textId="77777777" w:rsidR="00E26D35" w:rsidRDefault="00E26D35" w:rsidP="00817C9A">
            <w:pPr>
              <w:spacing w:after="0" w:line="240" w:lineRule="auto"/>
              <w:jc w:val="both"/>
              <w:rPr>
                <w:rFonts w:eastAsia="MS Gothic" w:cs="Calibri"/>
                <w:b/>
              </w:rPr>
            </w:pPr>
          </w:p>
          <w:p w14:paraId="3EDF3C38" w14:textId="77777777" w:rsidR="00E26D35" w:rsidRDefault="00E26D35" w:rsidP="00817C9A">
            <w:pPr>
              <w:spacing w:after="0" w:line="240" w:lineRule="auto"/>
              <w:jc w:val="both"/>
              <w:rPr>
                <w:rFonts w:eastAsia="MS Gothic" w:cs="Calibri"/>
                <w:b/>
              </w:rPr>
            </w:pPr>
          </w:p>
        </w:tc>
      </w:tr>
    </w:tbl>
    <w:p w14:paraId="08D3C749" w14:textId="77777777" w:rsidR="00E26D35" w:rsidRDefault="00E26D35" w:rsidP="00E26D35">
      <w:pPr>
        <w:spacing w:after="0" w:line="240" w:lineRule="auto"/>
        <w:jc w:val="both"/>
        <w:rPr>
          <w:rFonts w:eastAsia="MS Gothic" w:cs="Calibri"/>
          <w:b/>
        </w:rPr>
      </w:pPr>
    </w:p>
    <w:p w14:paraId="3F90F1FE" w14:textId="77777777" w:rsidR="00E26D35" w:rsidRDefault="00E26D35" w:rsidP="00E26D35">
      <w:pPr>
        <w:numPr>
          <w:ilvl w:val="0"/>
          <w:numId w:val="7"/>
        </w:numPr>
        <w:spacing w:after="0" w:line="240" w:lineRule="auto"/>
        <w:jc w:val="both"/>
        <w:rPr>
          <w:rFonts w:eastAsia="MS Gothic" w:cs="Calibri"/>
          <w:b/>
        </w:rPr>
      </w:pPr>
      <w:r>
        <w:rPr>
          <w:rFonts w:eastAsia="MS Gothic" w:cs="Calibri"/>
          <w:b/>
        </w:rPr>
        <w:t>Describe your agency’s experience in using trauma-informed, survivor-centered approaches to meet needs of DV survivors by:</w:t>
      </w:r>
    </w:p>
    <w:p w14:paraId="36A07923" w14:textId="77777777" w:rsidR="00E26D35" w:rsidRDefault="00E26D35" w:rsidP="00E26D35">
      <w:pPr>
        <w:numPr>
          <w:ilvl w:val="1"/>
          <w:numId w:val="7"/>
        </w:numPr>
        <w:spacing w:after="0" w:line="240" w:lineRule="auto"/>
        <w:ind w:left="720"/>
        <w:jc w:val="both"/>
        <w:rPr>
          <w:rFonts w:eastAsia="MS Gothic" w:cs="Calibri"/>
          <w:b/>
        </w:rPr>
      </w:pPr>
      <w:r>
        <w:rPr>
          <w:rFonts w:eastAsia="MS Gothic" w:cs="Calibri"/>
          <w:b/>
        </w:rPr>
        <w:t xml:space="preserve">Prioritizing placement and stabilization in permanent housing consistent with the program participants’ preferences and stated </w:t>
      </w:r>
      <w:proofErr w:type="gramStart"/>
      <w:r>
        <w:rPr>
          <w:rFonts w:eastAsia="MS Gothic" w:cs="Calibri"/>
          <w:b/>
        </w:rPr>
        <w:t>needs;</w:t>
      </w:r>
      <w:proofErr w:type="gramEnd"/>
    </w:p>
    <w:p w14:paraId="455401B7" w14:textId="77777777" w:rsidR="00E26D35" w:rsidRDefault="00E26D35" w:rsidP="00E26D35">
      <w:pPr>
        <w:numPr>
          <w:ilvl w:val="1"/>
          <w:numId w:val="7"/>
        </w:numPr>
        <w:spacing w:after="0" w:line="240" w:lineRule="auto"/>
        <w:ind w:left="720"/>
        <w:jc w:val="both"/>
        <w:rPr>
          <w:rFonts w:eastAsia="MS Gothic" w:cs="Calibri"/>
          <w:b/>
        </w:rPr>
      </w:pPr>
      <w:r>
        <w:rPr>
          <w:rFonts w:eastAsia="MS Gothic" w:cs="Calibri"/>
          <w:b/>
        </w:rPr>
        <w:t>Establishing and maintaining environment of agency and mutual respect (e.g., the project does not use punitive interventions, ensures program participant staff interactions are based on equality and minimize power differentials</w:t>
      </w:r>
      <w:proofErr w:type="gramStart"/>
      <w:r>
        <w:rPr>
          <w:rFonts w:eastAsia="MS Gothic" w:cs="Calibri"/>
          <w:b/>
        </w:rPr>
        <w:t>);</w:t>
      </w:r>
      <w:proofErr w:type="gramEnd"/>
    </w:p>
    <w:p w14:paraId="42D2A6B1" w14:textId="77777777" w:rsidR="00E26D35" w:rsidRDefault="00E26D35" w:rsidP="00E26D35">
      <w:pPr>
        <w:numPr>
          <w:ilvl w:val="1"/>
          <w:numId w:val="7"/>
        </w:numPr>
        <w:spacing w:after="0" w:line="240" w:lineRule="auto"/>
        <w:ind w:left="720"/>
        <w:jc w:val="both"/>
        <w:rPr>
          <w:rFonts w:eastAsia="MS Gothic" w:cs="Calibri"/>
          <w:b/>
        </w:rPr>
      </w:pPr>
      <w:r>
        <w:rPr>
          <w:rFonts w:eastAsia="MS Gothic" w:cs="Calibri"/>
          <w:b/>
        </w:rPr>
        <w:t>P</w:t>
      </w:r>
      <w:r w:rsidRPr="008F2759">
        <w:rPr>
          <w:rFonts w:eastAsia="MS Gothic" w:cs="Calibri"/>
          <w:b/>
        </w:rPr>
        <w:t xml:space="preserve">roviding program participants access to information on trauma, </w:t>
      </w:r>
      <w:r>
        <w:rPr>
          <w:rFonts w:eastAsia="MS Gothic" w:cs="Calibri"/>
          <w:b/>
        </w:rPr>
        <w:t>(</w:t>
      </w:r>
      <w:r w:rsidRPr="008F2759">
        <w:rPr>
          <w:rFonts w:eastAsia="MS Gothic" w:cs="Calibri"/>
          <w:b/>
        </w:rPr>
        <w:t>e.g., training staff on providing program participants with information on the effects of trauma</w:t>
      </w:r>
      <w:proofErr w:type="gramStart"/>
      <w:r>
        <w:rPr>
          <w:rFonts w:eastAsia="MS Gothic" w:cs="Calibri"/>
          <w:b/>
        </w:rPr>
        <w:t>);</w:t>
      </w:r>
      <w:proofErr w:type="gramEnd"/>
    </w:p>
    <w:p w14:paraId="2651ACA5" w14:textId="77777777" w:rsidR="00E26D35" w:rsidRDefault="00E26D35" w:rsidP="00E26D35">
      <w:pPr>
        <w:numPr>
          <w:ilvl w:val="1"/>
          <w:numId w:val="7"/>
        </w:numPr>
        <w:spacing w:after="0" w:line="240" w:lineRule="auto"/>
        <w:ind w:left="720"/>
        <w:jc w:val="both"/>
        <w:rPr>
          <w:rFonts w:eastAsia="MS Gothic" w:cs="Calibri"/>
          <w:b/>
        </w:rPr>
      </w:pPr>
      <w:r>
        <w:rPr>
          <w:rFonts w:eastAsia="MS Gothic" w:cs="Calibri"/>
          <w:b/>
        </w:rPr>
        <w:t>Emphasizing program participants’ strengths (e.g., strength-based coaching, questionnaires and assessment tools include strength-based measures, case plans worked toward survivor identified goals and aspirations</w:t>
      </w:r>
      <w:proofErr w:type="gramStart"/>
      <w:r>
        <w:rPr>
          <w:rFonts w:eastAsia="MS Gothic" w:cs="Calibri"/>
          <w:b/>
        </w:rPr>
        <w:t>);</w:t>
      </w:r>
      <w:proofErr w:type="gramEnd"/>
    </w:p>
    <w:p w14:paraId="2658EF57" w14:textId="77777777" w:rsidR="00E26D35" w:rsidRDefault="00E26D35" w:rsidP="00E26D35">
      <w:pPr>
        <w:numPr>
          <w:ilvl w:val="1"/>
          <w:numId w:val="7"/>
        </w:numPr>
        <w:spacing w:after="0" w:line="240" w:lineRule="auto"/>
        <w:ind w:left="720"/>
        <w:jc w:val="both"/>
        <w:rPr>
          <w:rFonts w:eastAsia="MS Gothic" w:cs="Calibri"/>
          <w:b/>
        </w:rPr>
      </w:pPr>
      <w:r>
        <w:rPr>
          <w:rFonts w:eastAsia="MS Gothic" w:cs="Calibri"/>
          <w:b/>
        </w:rPr>
        <w:t>Centering on cultural responsiveness and inclusivity, (e.g., training on equal access, cultural competence, non-discrimination, language access, improving services to be culturally responsive, accessible, and trauma-informed</w:t>
      </w:r>
      <w:proofErr w:type="gramStart"/>
      <w:r>
        <w:rPr>
          <w:rFonts w:eastAsia="MS Gothic" w:cs="Calibri"/>
          <w:b/>
        </w:rPr>
        <w:t>);</w:t>
      </w:r>
      <w:proofErr w:type="gramEnd"/>
    </w:p>
    <w:p w14:paraId="3CE29554" w14:textId="77777777" w:rsidR="00E26D35" w:rsidRDefault="00E26D35" w:rsidP="00E26D35">
      <w:pPr>
        <w:numPr>
          <w:ilvl w:val="1"/>
          <w:numId w:val="7"/>
        </w:numPr>
        <w:spacing w:after="0" w:line="240" w:lineRule="auto"/>
        <w:ind w:left="720"/>
        <w:jc w:val="both"/>
        <w:rPr>
          <w:rFonts w:eastAsia="MS Gothic" w:cs="Calibri"/>
          <w:b/>
        </w:rPr>
      </w:pPr>
      <w:r>
        <w:rPr>
          <w:rFonts w:eastAsia="MS Gothic" w:cs="Calibri"/>
          <w:b/>
        </w:rPr>
        <w:t>Providing a variety of opportunities for connection for program participants (e.g., groups, mentorship, peer-to-peer, spiritual needs); and</w:t>
      </w:r>
    </w:p>
    <w:p w14:paraId="5B877E3F" w14:textId="77777777" w:rsidR="00E26D35" w:rsidRDefault="00E26D35" w:rsidP="00E26D35">
      <w:pPr>
        <w:numPr>
          <w:ilvl w:val="1"/>
          <w:numId w:val="7"/>
        </w:numPr>
        <w:spacing w:after="0" w:line="240" w:lineRule="auto"/>
        <w:ind w:left="720"/>
        <w:jc w:val="both"/>
        <w:rPr>
          <w:rFonts w:eastAsia="MS Gothic" w:cs="Calibri"/>
          <w:b/>
        </w:rPr>
      </w:pPr>
      <w:r>
        <w:rPr>
          <w:rFonts w:eastAsia="MS Gothic" w:cs="Calibri"/>
          <w:b/>
        </w:rPr>
        <w:t xml:space="preserve">Offering support for survivor parenting (i.e., trauma-informed parenting classes, childcare, connections to legal services). </w:t>
      </w:r>
    </w:p>
    <w:p w14:paraId="780322B5" w14:textId="77777777" w:rsidR="00E26D35" w:rsidRDefault="00E26D35" w:rsidP="00E26D35">
      <w:pPr>
        <w:spacing w:after="0" w:line="240" w:lineRule="auto"/>
        <w:jc w:val="both"/>
        <w:rPr>
          <w:rFonts w:eastAsia="MS Gothic"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26D35" w14:paraId="3AD89606" w14:textId="77777777" w:rsidTr="00817C9A">
        <w:tc>
          <w:tcPr>
            <w:tcW w:w="9576" w:type="dxa"/>
            <w:shd w:val="clear" w:color="auto" w:fill="auto"/>
          </w:tcPr>
          <w:p w14:paraId="2B576235" w14:textId="77777777" w:rsidR="00E26D35" w:rsidRDefault="00E26D35" w:rsidP="00817C9A">
            <w:pPr>
              <w:spacing w:after="0" w:line="240" w:lineRule="auto"/>
              <w:jc w:val="both"/>
              <w:rPr>
                <w:rFonts w:eastAsia="MS Gothic" w:cs="Calibri"/>
                <w:b/>
              </w:rPr>
            </w:pPr>
          </w:p>
          <w:p w14:paraId="525F46D2" w14:textId="77777777" w:rsidR="00E26D35" w:rsidRDefault="00E26D35" w:rsidP="00817C9A">
            <w:pPr>
              <w:spacing w:after="0" w:line="240" w:lineRule="auto"/>
              <w:jc w:val="both"/>
              <w:rPr>
                <w:rFonts w:eastAsia="MS Gothic" w:cs="Calibri"/>
                <w:b/>
              </w:rPr>
            </w:pPr>
          </w:p>
          <w:p w14:paraId="2C2CCFA4" w14:textId="77777777" w:rsidR="00E26D35" w:rsidRDefault="00E26D35" w:rsidP="00817C9A">
            <w:pPr>
              <w:spacing w:after="0" w:line="240" w:lineRule="auto"/>
              <w:jc w:val="both"/>
              <w:rPr>
                <w:rFonts w:eastAsia="MS Gothic" w:cs="Calibri"/>
                <w:b/>
              </w:rPr>
            </w:pPr>
          </w:p>
          <w:p w14:paraId="4E2688E4" w14:textId="77777777" w:rsidR="00E26D35" w:rsidRDefault="00E26D35" w:rsidP="00817C9A">
            <w:pPr>
              <w:spacing w:after="0" w:line="240" w:lineRule="auto"/>
              <w:jc w:val="both"/>
              <w:rPr>
                <w:rFonts w:eastAsia="MS Gothic" w:cs="Calibri"/>
                <w:b/>
              </w:rPr>
            </w:pPr>
          </w:p>
          <w:p w14:paraId="375E6327" w14:textId="77777777" w:rsidR="00E26D35" w:rsidRDefault="00E26D35" w:rsidP="00817C9A">
            <w:pPr>
              <w:spacing w:after="0" w:line="240" w:lineRule="auto"/>
              <w:jc w:val="both"/>
              <w:rPr>
                <w:rFonts w:eastAsia="MS Gothic" w:cs="Calibri"/>
                <w:b/>
              </w:rPr>
            </w:pPr>
          </w:p>
          <w:p w14:paraId="3B0E9E38" w14:textId="77777777" w:rsidR="00E26D35" w:rsidRDefault="00E26D35" w:rsidP="00817C9A">
            <w:pPr>
              <w:spacing w:after="0" w:line="240" w:lineRule="auto"/>
              <w:jc w:val="both"/>
              <w:rPr>
                <w:rFonts w:eastAsia="MS Gothic" w:cs="Calibri"/>
                <w:b/>
              </w:rPr>
            </w:pPr>
          </w:p>
        </w:tc>
      </w:tr>
    </w:tbl>
    <w:p w14:paraId="611ED33D" w14:textId="77777777" w:rsidR="00E26D35" w:rsidRDefault="00E26D35" w:rsidP="00E0770A">
      <w:pPr>
        <w:spacing w:before="200" w:line="271" w:lineRule="auto"/>
        <w:jc w:val="both"/>
        <w:outlineLvl w:val="2"/>
        <w:rPr>
          <w:b/>
          <w:iCs/>
          <w:smallCaps/>
          <w:spacing w:val="5"/>
          <w:sz w:val="26"/>
          <w:szCs w:val="26"/>
        </w:rPr>
      </w:pPr>
    </w:p>
    <w:p w14:paraId="0090AC52" w14:textId="77777777" w:rsidR="008F0F6C" w:rsidRDefault="008F0F6C">
      <w:pPr>
        <w:spacing w:after="160" w:line="259" w:lineRule="auto"/>
        <w:rPr>
          <w:rFonts w:cs="Calibri"/>
          <w:smallCaps/>
          <w:spacing w:val="5"/>
          <w:sz w:val="36"/>
          <w:szCs w:val="36"/>
        </w:rPr>
      </w:pPr>
      <w:r>
        <w:rPr>
          <w:rFonts w:cs="Calibri"/>
          <w:smallCaps/>
          <w:spacing w:val="5"/>
          <w:sz w:val="36"/>
          <w:szCs w:val="36"/>
        </w:rPr>
        <w:br w:type="page"/>
      </w:r>
    </w:p>
    <w:p w14:paraId="1CD5C484" w14:textId="7EFE65B4" w:rsidR="00E0770A" w:rsidRDefault="00E0770A" w:rsidP="00E0770A">
      <w:pPr>
        <w:spacing w:after="0" w:line="360" w:lineRule="auto"/>
        <w:contextualSpacing/>
        <w:outlineLvl w:val="0"/>
        <w:rPr>
          <w:rFonts w:eastAsia="MS Gothic" w:cs="Calibri"/>
          <w:b/>
        </w:rPr>
      </w:pPr>
      <w:r w:rsidRPr="003A618D">
        <w:rPr>
          <w:rFonts w:cs="Calibri"/>
          <w:smallCaps/>
          <w:spacing w:val="5"/>
          <w:sz w:val="36"/>
          <w:szCs w:val="36"/>
        </w:rPr>
        <w:lastRenderedPageBreak/>
        <w:t xml:space="preserve">Exhibit </w:t>
      </w:r>
      <w:r>
        <w:rPr>
          <w:rFonts w:cs="Calibri"/>
          <w:smallCaps/>
          <w:spacing w:val="5"/>
          <w:sz w:val="36"/>
          <w:szCs w:val="36"/>
        </w:rPr>
        <w:t>6</w:t>
      </w:r>
      <w:r w:rsidRPr="003A618D">
        <w:rPr>
          <w:rFonts w:cs="Calibri"/>
          <w:smallCaps/>
          <w:spacing w:val="5"/>
          <w:sz w:val="36"/>
          <w:szCs w:val="36"/>
        </w:rPr>
        <w:t xml:space="preserve">: </w:t>
      </w:r>
      <w:r w:rsidR="005338D8">
        <w:rPr>
          <w:rFonts w:cs="Calibri"/>
          <w:smallCaps/>
          <w:spacing w:val="5"/>
          <w:sz w:val="36"/>
          <w:szCs w:val="36"/>
        </w:rPr>
        <w:t>Integrating</w:t>
      </w:r>
      <w:r>
        <w:rPr>
          <w:rFonts w:cs="Calibri"/>
          <w:smallCaps/>
          <w:spacing w:val="5"/>
          <w:sz w:val="36"/>
          <w:szCs w:val="36"/>
        </w:rPr>
        <w:t xml:space="preserve"> Persons with Lived Experience</w:t>
      </w:r>
    </w:p>
    <w:p w14:paraId="4FE0BF76" w14:textId="5725BCDD" w:rsidR="00E0770A" w:rsidRPr="00D40B2F" w:rsidRDefault="00E0770A" w:rsidP="00E0770A">
      <w:pPr>
        <w:spacing w:line="360" w:lineRule="auto"/>
        <w:rPr>
          <w:rFonts w:cs="Calibri"/>
          <w:color w:val="808080"/>
        </w:rPr>
      </w:pPr>
      <w:r w:rsidRPr="00D40B2F">
        <w:rPr>
          <w:rFonts w:cs="Calibri"/>
          <w:b/>
        </w:rPr>
        <w:t>Agency Name:</w:t>
      </w:r>
      <w:r w:rsidRPr="00D40B2F">
        <w:rPr>
          <w:rFonts w:cs="Calibri"/>
        </w:rPr>
        <w:t xml:space="preserve"> </w:t>
      </w:r>
      <w:r w:rsidR="00E26D35">
        <w:rPr>
          <w:rFonts w:cs="Calibri"/>
        </w:rPr>
        <w:t>__________________________________________________________</w:t>
      </w:r>
    </w:p>
    <w:p w14:paraId="0C9185F7" w14:textId="67B09107" w:rsidR="008F0F6C" w:rsidRDefault="008F0F6C" w:rsidP="00E0770A">
      <w:pPr>
        <w:numPr>
          <w:ilvl w:val="0"/>
          <w:numId w:val="8"/>
        </w:numPr>
        <w:spacing w:after="0" w:line="240" w:lineRule="auto"/>
        <w:jc w:val="both"/>
        <w:rPr>
          <w:rFonts w:eastAsia="MS Gothic" w:cs="Calibri"/>
          <w:b/>
        </w:rPr>
      </w:pPr>
      <w:r w:rsidRPr="002732B6">
        <w:rPr>
          <w:rFonts w:cs="Calibri"/>
          <w:b/>
          <w:bCs/>
        </w:rPr>
        <w:t xml:space="preserve">Describe how </w:t>
      </w:r>
      <w:r>
        <w:rPr>
          <w:rFonts w:cs="Calibri"/>
          <w:b/>
          <w:bCs/>
        </w:rPr>
        <w:t>your agency</w:t>
      </w:r>
      <w:r w:rsidRPr="002732B6">
        <w:rPr>
          <w:rFonts w:cs="Calibri"/>
          <w:b/>
          <w:bCs/>
        </w:rPr>
        <w:t xml:space="preserve"> </w:t>
      </w:r>
      <w:r>
        <w:rPr>
          <w:rFonts w:cs="Calibri"/>
          <w:b/>
          <w:bCs/>
        </w:rPr>
        <w:t>integrates the perspectives of</w:t>
      </w:r>
      <w:r w:rsidRPr="002732B6">
        <w:rPr>
          <w:rFonts w:cs="Calibri"/>
          <w:b/>
          <w:bCs/>
        </w:rPr>
        <w:t xml:space="preserve"> people </w:t>
      </w:r>
      <w:r>
        <w:rPr>
          <w:rFonts w:cs="Calibri"/>
          <w:b/>
          <w:bCs/>
        </w:rPr>
        <w:t>with</w:t>
      </w:r>
      <w:r w:rsidRPr="002732B6">
        <w:rPr>
          <w:rFonts w:cs="Calibri"/>
          <w:b/>
          <w:bCs/>
        </w:rPr>
        <w:t xml:space="preserve"> current or former</w:t>
      </w:r>
      <w:r>
        <w:rPr>
          <w:rFonts w:cs="Calibri"/>
          <w:b/>
          <w:bCs/>
        </w:rPr>
        <w:t xml:space="preserve"> lived</w:t>
      </w:r>
      <w:r w:rsidRPr="002732B6">
        <w:rPr>
          <w:rFonts w:cs="Calibri"/>
          <w:b/>
          <w:bCs/>
        </w:rPr>
        <w:t xml:space="preserve"> experience</w:t>
      </w:r>
      <w:r>
        <w:rPr>
          <w:rFonts w:cs="Calibri"/>
          <w:b/>
          <w:bCs/>
        </w:rPr>
        <w:t xml:space="preserve"> of</w:t>
      </w:r>
      <w:r w:rsidRPr="002732B6">
        <w:rPr>
          <w:rFonts w:cs="Calibri"/>
          <w:b/>
          <w:bCs/>
        </w:rPr>
        <w:t xml:space="preserve"> homelessness</w:t>
      </w:r>
      <w:r>
        <w:rPr>
          <w:rFonts w:cs="Calibri"/>
          <w:b/>
          <w:bCs/>
        </w:rPr>
        <w:t>, particularly</w:t>
      </w:r>
      <w:r w:rsidRPr="00F274A3">
        <w:rPr>
          <w:rFonts w:cs="Calibri"/>
          <w:b/>
          <w:bCs/>
        </w:rPr>
        <w:t xml:space="preserve"> Black, Indigenous, and other people of color are substantially overrepresented in the homeless population</w:t>
      </w:r>
      <w:r>
        <w:rPr>
          <w:rFonts w:cs="Calibri"/>
          <w:b/>
          <w:bCs/>
        </w:rPr>
        <w:t>,</w:t>
      </w:r>
      <w:r w:rsidRPr="002732B6">
        <w:rPr>
          <w:rFonts w:cs="Calibri"/>
          <w:b/>
          <w:bCs/>
        </w:rPr>
        <w:t xml:space="preserve"> in </w:t>
      </w:r>
      <w:r>
        <w:rPr>
          <w:rFonts w:cs="Calibri"/>
          <w:b/>
          <w:bCs/>
        </w:rPr>
        <w:t>all</w:t>
      </w:r>
      <w:r w:rsidRPr="002732B6">
        <w:rPr>
          <w:rFonts w:cs="Calibri"/>
          <w:b/>
          <w:bCs/>
        </w:rPr>
        <w:t xml:space="preserve"> aspects of the program</w:t>
      </w:r>
      <w:r>
        <w:rPr>
          <w:rFonts w:cs="Calibri"/>
          <w:b/>
          <w:bCs/>
        </w:rPr>
        <w:t xml:space="preserve"> including </w:t>
      </w:r>
      <w:r w:rsidRPr="003535D4">
        <w:rPr>
          <w:rFonts w:cs="Calibri"/>
          <w:b/>
          <w:bCs/>
        </w:rPr>
        <w:t>policy and program development</w:t>
      </w:r>
      <w:r>
        <w:rPr>
          <w:rFonts w:cs="Calibri"/>
          <w:b/>
          <w:bCs/>
        </w:rPr>
        <w:t xml:space="preserve">, </w:t>
      </w:r>
      <w:proofErr w:type="gramStart"/>
      <w:r>
        <w:rPr>
          <w:rFonts w:cs="Calibri"/>
          <w:b/>
          <w:bCs/>
        </w:rPr>
        <w:t>reviewing</w:t>
      </w:r>
      <w:proofErr w:type="gramEnd"/>
      <w:r>
        <w:rPr>
          <w:rFonts w:cs="Calibri"/>
          <w:b/>
          <w:bCs/>
        </w:rPr>
        <w:t xml:space="preserve"> and updating of program policies,</w:t>
      </w:r>
      <w:r w:rsidRPr="003535D4">
        <w:t xml:space="preserve"> </w:t>
      </w:r>
      <w:r w:rsidRPr="003535D4">
        <w:rPr>
          <w:rFonts w:cs="Calibri"/>
          <w:b/>
          <w:bCs/>
        </w:rPr>
        <w:t xml:space="preserve">participation on the </w:t>
      </w:r>
      <w:r>
        <w:rPr>
          <w:rFonts w:cs="Calibri"/>
          <w:b/>
          <w:bCs/>
        </w:rPr>
        <w:t>agency’s</w:t>
      </w:r>
      <w:r w:rsidRPr="003535D4">
        <w:rPr>
          <w:rFonts w:cs="Calibri"/>
          <w:b/>
          <w:bCs/>
        </w:rPr>
        <w:t xml:space="preserve"> </w:t>
      </w:r>
      <w:r>
        <w:rPr>
          <w:rFonts w:cs="Calibri"/>
          <w:b/>
          <w:bCs/>
        </w:rPr>
        <w:t>Board of Directors,</w:t>
      </w:r>
      <w:r w:rsidRPr="003D0844">
        <w:rPr>
          <w:rFonts w:cs="Calibri"/>
          <w:b/>
          <w:bCs/>
        </w:rPr>
        <w:t xml:space="preserve"> </w:t>
      </w:r>
      <w:r>
        <w:rPr>
          <w:rFonts w:cs="Calibri"/>
          <w:b/>
          <w:bCs/>
        </w:rPr>
        <w:t xml:space="preserve">serving in </w:t>
      </w:r>
      <w:r w:rsidRPr="003D0844">
        <w:rPr>
          <w:rFonts w:cs="Calibri"/>
          <w:b/>
          <w:bCs/>
        </w:rPr>
        <w:t>leadership roles, etc.</w:t>
      </w:r>
      <w:r>
        <w:rPr>
          <w:rFonts w:cs="Calibri"/>
          <w:b/>
          <w:bCs/>
        </w:rPr>
        <w:t xml:space="preserve"> </w:t>
      </w:r>
      <w:r w:rsidR="00047580">
        <w:rPr>
          <w:rFonts w:cs="Calibri"/>
          <w:b/>
          <w:bCs/>
        </w:rPr>
        <w:t>Describe</w:t>
      </w:r>
      <w:r w:rsidRPr="008F0F6C">
        <w:rPr>
          <w:rFonts w:eastAsia="MS Gothic" w:cs="Calibri"/>
          <w:b/>
        </w:rPr>
        <w:t xml:space="preserve"> how your agency recruited, trained, and compensated people with lived expertise to do this work, if applicable</w:t>
      </w:r>
      <w:r>
        <w:rPr>
          <w:rFonts w:eastAsia="MS Gothic" w:cs="Calibri"/>
          <w:b/>
        </w:rPr>
        <w:t>.</w:t>
      </w:r>
    </w:p>
    <w:p w14:paraId="26B104D8" w14:textId="77777777" w:rsidR="00E0770A" w:rsidRDefault="00E0770A" w:rsidP="00E0770A">
      <w:pPr>
        <w:spacing w:after="0"/>
        <w:ind w:left="360"/>
        <w:jc w:val="both"/>
        <w:rPr>
          <w:rFonts w:eastAsia="MS Gothic"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0770A" w:rsidRPr="008526AF" w14:paraId="34C9BC46" w14:textId="77777777" w:rsidTr="009966BC">
        <w:tc>
          <w:tcPr>
            <w:tcW w:w="9468" w:type="dxa"/>
            <w:shd w:val="clear" w:color="auto" w:fill="auto"/>
          </w:tcPr>
          <w:p w14:paraId="7013A437" w14:textId="77777777" w:rsidR="00E0770A" w:rsidRPr="008526AF" w:rsidRDefault="00E0770A" w:rsidP="009966BC">
            <w:pPr>
              <w:spacing w:after="0"/>
              <w:jc w:val="both"/>
              <w:rPr>
                <w:rFonts w:eastAsia="MS Gothic" w:cs="Calibri"/>
                <w:bCs/>
              </w:rPr>
            </w:pPr>
          </w:p>
          <w:p w14:paraId="3C8FB257" w14:textId="77777777" w:rsidR="00E0770A" w:rsidRPr="008526AF" w:rsidRDefault="00E0770A" w:rsidP="009966BC">
            <w:pPr>
              <w:spacing w:after="0"/>
              <w:jc w:val="both"/>
              <w:rPr>
                <w:rFonts w:eastAsia="MS Gothic" w:cs="Calibri"/>
                <w:bCs/>
              </w:rPr>
            </w:pPr>
          </w:p>
          <w:p w14:paraId="6FB97DDB" w14:textId="77777777" w:rsidR="00E0770A" w:rsidRPr="008526AF" w:rsidRDefault="00E0770A" w:rsidP="009966BC">
            <w:pPr>
              <w:spacing w:after="0"/>
              <w:jc w:val="both"/>
              <w:rPr>
                <w:rFonts w:eastAsia="MS Gothic" w:cs="Calibri"/>
                <w:bCs/>
              </w:rPr>
            </w:pPr>
          </w:p>
          <w:p w14:paraId="3A1E3AFD" w14:textId="77777777" w:rsidR="00E0770A" w:rsidRPr="008526AF" w:rsidRDefault="00E0770A" w:rsidP="009966BC">
            <w:pPr>
              <w:spacing w:after="0"/>
              <w:jc w:val="both"/>
              <w:rPr>
                <w:rFonts w:eastAsia="MS Gothic" w:cs="Calibri"/>
                <w:bCs/>
              </w:rPr>
            </w:pPr>
          </w:p>
        </w:tc>
      </w:tr>
    </w:tbl>
    <w:p w14:paraId="3A48A465" w14:textId="77777777" w:rsidR="00E0770A" w:rsidRDefault="00E0770A" w:rsidP="00E0770A">
      <w:pPr>
        <w:spacing w:after="0"/>
        <w:ind w:left="360"/>
        <w:jc w:val="both"/>
        <w:rPr>
          <w:rFonts w:eastAsia="MS Gothic" w:cs="Calibri"/>
          <w:b/>
        </w:rPr>
      </w:pPr>
    </w:p>
    <w:p w14:paraId="283C71A7" w14:textId="2A694773" w:rsidR="00725C14" w:rsidRPr="002732B6" w:rsidRDefault="00725C14" w:rsidP="00725C14">
      <w:pPr>
        <w:numPr>
          <w:ilvl w:val="0"/>
          <w:numId w:val="8"/>
        </w:numPr>
        <w:spacing w:after="0" w:line="240" w:lineRule="auto"/>
        <w:jc w:val="both"/>
        <w:rPr>
          <w:rFonts w:cs="Calibri"/>
          <w:b/>
          <w:bCs/>
        </w:rPr>
      </w:pPr>
      <w:r w:rsidRPr="002732B6">
        <w:rPr>
          <w:rFonts w:cs="Calibri"/>
          <w:b/>
          <w:bCs/>
        </w:rPr>
        <w:t xml:space="preserve">Does </w:t>
      </w:r>
      <w:r>
        <w:rPr>
          <w:rFonts w:cs="Calibri"/>
          <w:b/>
          <w:bCs/>
        </w:rPr>
        <w:t>your agency</w:t>
      </w:r>
      <w:r w:rsidRPr="002732B6">
        <w:rPr>
          <w:rFonts w:cs="Calibri"/>
          <w:b/>
          <w:bCs/>
        </w:rPr>
        <w:t xml:space="preserve"> prioritize hiring people who have </w:t>
      </w:r>
      <w:r>
        <w:rPr>
          <w:rFonts w:cs="Calibri"/>
          <w:b/>
          <w:bCs/>
        </w:rPr>
        <w:t xml:space="preserve">lived </w:t>
      </w:r>
      <w:r w:rsidRPr="002732B6">
        <w:rPr>
          <w:rFonts w:cs="Calibri"/>
          <w:b/>
          <w:bCs/>
        </w:rPr>
        <w:t>experience</w:t>
      </w:r>
      <w:r>
        <w:rPr>
          <w:rFonts w:cs="Calibri"/>
          <w:b/>
          <w:bCs/>
        </w:rPr>
        <w:t xml:space="preserve"> of</w:t>
      </w:r>
      <w:r w:rsidRPr="002732B6">
        <w:rPr>
          <w:rFonts w:cs="Calibri"/>
          <w:b/>
          <w:bCs/>
        </w:rPr>
        <w:t xml:space="preserve"> homelessness? </w:t>
      </w:r>
    </w:p>
    <w:p w14:paraId="31E0E3D8" w14:textId="77777777" w:rsidR="00725C14" w:rsidRPr="00C92FF2" w:rsidRDefault="00725C14" w:rsidP="00725C14">
      <w:pPr>
        <w:autoSpaceDE w:val="0"/>
        <w:autoSpaceDN w:val="0"/>
        <w:adjustRightInd w:val="0"/>
        <w:spacing w:after="120"/>
        <w:ind w:left="360"/>
        <w:contextualSpacing/>
        <w:rPr>
          <w:rFonts w:cs="Calibri"/>
          <w:b/>
          <w:u w:val="single"/>
        </w:rPr>
      </w:pPr>
      <w:r w:rsidRPr="008E4E2F">
        <w:rPr>
          <w:rFonts w:ascii="Segoe UI Symbol" w:eastAsia="MS Gothic" w:hAnsi="Segoe UI Symbol" w:cs="Segoe UI Symbol"/>
          <w:b/>
        </w:rPr>
        <w:t>☐</w:t>
      </w:r>
      <w:r>
        <w:rPr>
          <w:rFonts w:ascii="Segoe UI Symbol" w:eastAsia="MS Gothic" w:hAnsi="Segoe UI Symbol" w:cs="Segoe UI Symbol"/>
          <w:b/>
        </w:rPr>
        <w:t xml:space="preserve"> </w:t>
      </w:r>
      <w:r w:rsidRPr="000929BD">
        <w:rPr>
          <w:rFonts w:cs="Calibri"/>
        </w:rPr>
        <w:t>Yes</w:t>
      </w:r>
      <w:r w:rsidRPr="000929BD">
        <w:rPr>
          <w:rFonts w:cs="Calibri"/>
        </w:rPr>
        <w:tab/>
      </w:r>
      <w:r w:rsidRPr="008E4E2F">
        <w:rPr>
          <w:rFonts w:ascii="Segoe UI Symbol" w:eastAsia="MS Gothic" w:hAnsi="Segoe UI Symbol" w:cs="Segoe UI Symbol"/>
          <w:b/>
        </w:rPr>
        <w:t>☐</w:t>
      </w:r>
      <w:r>
        <w:rPr>
          <w:rFonts w:ascii="Segoe UI Symbol" w:eastAsia="MS Gothic" w:hAnsi="Segoe UI Symbol" w:cs="Segoe UI Symbol"/>
          <w:b/>
        </w:rPr>
        <w:t xml:space="preserve"> </w:t>
      </w:r>
      <w:r w:rsidRPr="000929BD">
        <w:rPr>
          <w:rFonts w:cs="Calibri"/>
        </w:rPr>
        <w:t>No</w:t>
      </w:r>
    </w:p>
    <w:p w14:paraId="0FD77DCD" w14:textId="02383697" w:rsidR="00E0770A" w:rsidRPr="009B7D94" w:rsidRDefault="00725C14" w:rsidP="00587A96">
      <w:pPr>
        <w:numPr>
          <w:ilvl w:val="1"/>
          <w:numId w:val="8"/>
        </w:numPr>
        <w:spacing w:line="240" w:lineRule="auto"/>
        <w:ind w:left="720"/>
        <w:jc w:val="both"/>
        <w:rPr>
          <w:rFonts w:eastAsia="MS Gothic" w:cs="Calibri"/>
          <w:b/>
        </w:rPr>
      </w:pPr>
      <w:r w:rsidRPr="00C92FF2">
        <w:rPr>
          <w:rFonts w:cs="Calibri"/>
          <w:b/>
          <w:bCs/>
        </w:rPr>
        <w:t xml:space="preserve">If yes, describe </w:t>
      </w:r>
      <w:r>
        <w:rPr>
          <w:rFonts w:cs="Calibri"/>
          <w:b/>
          <w:bCs/>
        </w:rPr>
        <w:t xml:space="preserve">the impact and outcome of </w:t>
      </w:r>
      <w:r w:rsidRPr="00C92FF2">
        <w:rPr>
          <w:rFonts w:cs="Calibri"/>
          <w:b/>
          <w:bCs/>
        </w:rPr>
        <w:t xml:space="preserve">hiring people </w:t>
      </w:r>
      <w:r>
        <w:rPr>
          <w:rFonts w:cs="Calibri"/>
          <w:b/>
          <w:bCs/>
        </w:rPr>
        <w:t>with</w:t>
      </w:r>
      <w:r w:rsidRPr="00C92FF2">
        <w:rPr>
          <w:rFonts w:cs="Calibri"/>
          <w:b/>
          <w:bCs/>
        </w:rPr>
        <w:t xml:space="preserve"> </w:t>
      </w:r>
      <w:r>
        <w:rPr>
          <w:rFonts w:cs="Calibri"/>
          <w:b/>
          <w:bCs/>
        </w:rPr>
        <w:t>lived expertise</w:t>
      </w:r>
      <w:r>
        <w:rPr>
          <w:rStyle w:val="FootnoteReference"/>
          <w:rFonts w:eastAsia="Calibri" w:cs="Calibri"/>
          <w:b/>
          <w:bCs/>
        </w:rPr>
        <w:footnoteReference w:id="13"/>
      </w:r>
      <w:r>
        <w:rPr>
          <w:rFonts w:cs="Calibri"/>
          <w:b/>
          <w:bCs/>
        </w:rPr>
        <w:t>. Please refrain from disclosing the identity or experiences of any staff members in the narrative response of this question unless permission has been granted</w:t>
      </w:r>
      <w:r w:rsidR="008F2759" w:rsidRPr="008F2759">
        <w:rPr>
          <w:rFonts w:eastAsia="MS Gothic" w:cs="Calibri"/>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0770A" w:rsidRPr="008526AF" w14:paraId="66A34C4C" w14:textId="77777777" w:rsidTr="009966BC">
        <w:tc>
          <w:tcPr>
            <w:tcW w:w="9468" w:type="dxa"/>
            <w:shd w:val="clear" w:color="auto" w:fill="auto"/>
          </w:tcPr>
          <w:p w14:paraId="5901E369" w14:textId="77777777" w:rsidR="00E0770A" w:rsidRPr="008526AF" w:rsidRDefault="00E0770A" w:rsidP="009966BC">
            <w:pPr>
              <w:spacing w:after="0"/>
              <w:jc w:val="both"/>
              <w:rPr>
                <w:rFonts w:eastAsia="MS Gothic" w:cs="Calibri"/>
                <w:bCs/>
              </w:rPr>
            </w:pPr>
          </w:p>
          <w:p w14:paraId="387E06FD" w14:textId="77777777" w:rsidR="00E0770A" w:rsidRPr="008526AF" w:rsidRDefault="00E0770A" w:rsidP="009966BC">
            <w:pPr>
              <w:spacing w:after="0"/>
              <w:jc w:val="both"/>
              <w:rPr>
                <w:rFonts w:eastAsia="MS Gothic" w:cs="Calibri"/>
                <w:bCs/>
              </w:rPr>
            </w:pPr>
          </w:p>
          <w:p w14:paraId="55DEFB90" w14:textId="77777777" w:rsidR="00E0770A" w:rsidRPr="008526AF" w:rsidRDefault="00E0770A" w:rsidP="009966BC">
            <w:pPr>
              <w:spacing w:after="0"/>
              <w:jc w:val="both"/>
              <w:rPr>
                <w:rFonts w:eastAsia="MS Gothic" w:cs="Calibri"/>
                <w:bCs/>
              </w:rPr>
            </w:pPr>
          </w:p>
          <w:p w14:paraId="6665B37A" w14:textId="77777777" w:rsidR="00E0770A" w:rsidRPr="008526AF" w:rsidRDefault="00E0770A" w:rsidP="009966BC">
            <w:pPr>
              <w:spacing w:after="0"/>
              <w:jc w:val="both"/>
              <w:rPr>
                <w:rFonts w:eastAsia="MS Gothic" w:cs="Calibri"/>
                <w:b/>
              </w:rPr>
            </w:pPr>
          </w:p>
        </w:tc>
      </w:tr>
    </w:tbl>
    <w:p w14:paraId="21B2FEEA" w14:textId="77777777" w:rsidR="00E0770A" w:rsidRDefault="00E0770A" w:rsidP="00E0770A">
      <w:pPr>
        <w:spacing w:before="240" w:after="120" w:line="240" w:lineRule="auto"/>
        <w:contextualSpacing/>
        <w:outlineLvl w:val="0"/>
        <w:rPr>
          <w:rFonts w:cs="Calibri"/>
          <w:smallCaps/>
          <w:snapToGrid w:val="0"/>
          <w:spacing w:val="5"/>
          <w:sz w:val="36"/>
          <w:szCs w:val="36"/>
        </w:rPr>
      </w:pPr>
    </w:p>
    <w:p w14:paraId="6AEA21C9" w14:textId="6A6D5A77" w:rsidR="00E0770A" w:rsidRDefault="00E0770A" w:rsidP="00E0770A">
      <w:pPr>
        <w:numPr>
          <w:ilvl w:val="0"/>
          <w:numId w:val="8"/>
        </w:numPr>
        <w:spacing w:line="240" w:lineRule="auto"/>
        <w:jc w:val="both"/>
        <w:rPr>
          <w:rFonts w:eastAsia="MS Gothic" w:cs="Calibri"/>
          <w:b/>
        </w:rPr>
      </w:pPr>
      <w:r w:rsidRPr="00851485">
        <w:rPr>
          <w:rFonts w:eastAsia="MS Gothic" w:cs="Calibri"/>
          <w:b/>
        </w:rPr>
        <w:t>Descri</w:t>
      </w:r>
      <w:r>
        <w:rPr>
          <w:rFonts w:eastAsia="MS Gothic" w:cs="Calibri"/>
          <w:b/>
        </w:rPr>
        <w:t>be how your agency routinely gathers feedback fr</w:t>
      </w:r>
      <w:r w:rsidR="00047580">
        <w:rPr>
          <w:rFonts w:eastAsia="MS Gothic" w:cs="Calibri"/>
          <w:b/>
        </w:rPr>
        <w:t>o</w:t>
      </w:r>
      <w:r>
        <w:rPr>
          <w:rFonts w:eastAsia="MS Gothic" w:cs="Calibri"/>
          <w:b/>
        </w:rPr>
        <w:t xml:space="preserve">m people experiencing homelessness and people who have received assistance through the CoC Program or other programs administered by your agency on their experience receiving assistance. </w:t>
      </w:r>
      <w:r w:rsidR="00047580" w:rsidRPr="00047580">
        <w:rPr>
          <w:rFonts w:eastAsia="MS Gothic" w:cs="Calibri"/>
          <w:b/>
          <w:bCs/>
        </w:rPr>
        <w:t xml:space="preserve">Describe the steps your agency has taken to address challenges raised by people with lived experience of homelessness </w:t>
      </w:r>
      <w:r w:rsidR="00047580">
        <w:rPr>
          <w:rFonts w:eastAsia="MS Gothic" w:cs="Calibri"/>
          <w:b/>
          <w:bCs/>
        </w:rPr>
        <w:t xml:space="preserve">and implement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770A" w14:paraId="4B8A51E8" w14:textId="77777777" w:rsidTr="009966BC">
        <w:tc>
          <w:tcPr>
            <w:tcW w:w="9576" w:type="dxa"/>
            <w:shd w:val="clear" w:color="auto" w:fill="auto"/>
          </w:tcPr>
          <w:p w14:paraId="331F0080" w14:textId="77777777" w:rsidR="00E0770A" w:rsidRDefault="00E0770A" w:rsidP="009966BC">
            <w:pPr>
              <w:spacing w:after="0" w:line="240" w:lineRule="auto"/>
              <w:jc w:val="both"/>
              <w:rPr>
                <w:rFonts w:eastAsia="MS Gothic" w:cs="Calibri"/>
                <w:b/>
              </w:rPr>
            </w:pPr>
          </w:p>
          <w:p w14:paraId="4762F84E" w14:textId="77777777" w:rsidR="00E0770A" w:rsidRDefault="00E0770A" w:rsidP="009966BC">
            <w:pPr>
              <w:spacing w:after="0" w:line="240" w:lineRule="auto"/>
              <w:jc w:val="both"/>
              <w:rPr>
                <w:rFonts w:eastAsia="MS Gothic" w:cs="Calibri"/>
                <w:b/>
              </w:rPr>
            </w:pPr>
          </w:p>
          <w:p w14:paraId="3ADC9EF4" w14:textId="77777777" w:rsidR="00E0770A" w:rsidRDefault="00E0770A" w:rsidP="009966BC">
            <w:pPr>
              <w:spacing w:after="0" w:line="240" w:lineRule="auto"/>
              <w:jc w:val="both"/>
              <w:rPr>
                <w:rFonts w:eastAsia="MS Gothic" w:cs="Calibri"/>
                <w:b/>
              </w:rPr>
            </w:pPr>
          </w:p>
          <w:p w14:paraId="3CCACF95" w14:textId="77777777" w:rsidR="00E0770A" w:rsidRDefault="00E0770A" w:rsidP="009966BC">
            <w:pPr>
              <w:spacing w:line="240" w:lineRule="auto"/>
              <w:jc w:val="both"/>
              <w:rPr>
                <w:rFonts w:eastAsia="MS Gothic" w:cs="Calibri"/>
                <w:b/>
              </w:rPr>
            </w:pPr>
          </w:p>
        </w:tc>
      </w:tr>
    </w:tbl>
    <w:p w14:paraId="147515C3" w14:textId="77777777" w:rsidR="00E0770A" w:rsidRPr="00851485" w:rsidRDefault="00E0770A" w:rsidP="00E0770A">
      <w:pPr>
        <w:spacing w:line="240" w:lineRule="auto"/>
        <w:jc w:val="both"/>
        <w:rPr>
          <w:rFonts w:eastAsia="MS Gothic" w:cs="Calibri"/>
          <w:b/>
        </w:rPr>
      </w:pPr>
      <w:r>
        <w:rPr>
          <w:rFonts w:eastAsia="MS Gothic" w:cs="Calibri"/>
          <w:b/>
        </w:rPr>
        <w:t xml:space="preserve"> </w:t>
      </w:r>
    </w:p>
    <w:p w14:paraId="6AD0A391" w14:textId="77777777" w:rsidR="00E0770A" w:rsidRDefault="00E0770A" w:rsidP="00E0770A">
      <w:pPr>
        <w:spacing w:before="240" w:after="120" w:line="240" w:lineRule="auto"/>
        <w:contextualSpacing/>
        <w:outlineLvl w:val="0"/>
        <w:rPr>
          <w:rFonts w:cs="Calibri"/>
          <w:smallCaps/>
          <w:snapToGrid w:val="0"/>
          <w:spacing w:val="5"/>
          <w:sz w:val="36"/>
          <w:szCs w:val="36"/>
        </w:rPr>
      </w:pPr>
      <w:r>
        <w:rPr>
          <w:rFonts w:cs="Calibri"/>
          <w:smallCaps/>
          <w:snapToGrid w:val="0"/>
          <w:spacing w:val="5"/>
          <w:sz w:val="36"/>
          <w:szCs w:val="36"/>
        </w:rPr>
        <w:br w:type="page"/>
      </w:r>
      <w:r w:rsidRPr="00B24AAD">
        <w:rPr>
          <w:rFonts w:cs="Calibri"/>
          <w:smallCaps/>
          <w:snapToGrid w:val="0"/>
          <w:spacing w:val="5"/>
          <w:sz w:val="36"/>
          <w:szCs w:val="36"/>
        </w:rPr>
        <w:lastRenderedPageBreak/>
        <w:t xml:space="preserve">EXHIBIT </w:t>
      </w:r>
      <w:r>
        <w:rPr>
          <w:rFonts w:cs="Calibri"/>
          <w:smallCaps/>
          <w:snapToGrid w:val="0"/>
          <w:spacing w:val="5"/>
          <w:sz w:val="36"/>
          <w:szCs w:val="36"/>
        </w:rPr>
        <w:t>7: Project information Form</w:t>
      </w:r>
    </w:p>
    <w:p w14:paraId="611FE7B0" w14:textId="74501719" w:rsidR="00E0770A" w:rsidRPr="00B24AAD" w:rsidRDefault="00E0770A" w:rsidP="00E0770A">
      <w:pPr>
        <w:spacing w:before="240" w:after="120" w:line="240" w:lineRule="auto"/>
      </w:pPr>
      <w:r w:rsidRPr="00B24AAD">
        <w:rPr>
          <w:b/>
        </w:rPr>
        <w:t>Agency Name:</w:t>
      </w:r>
      <w:r w:rsidRPr="00B24AAD">
        <w:t xml:space="preserve"> </w:t>
      </w:r>
      <w:r w:rsidR="00E26D35">
        <w:t>_____________________________________________________________</w:t>
      </w:r>
    </w:p>
    <w:p w14:paraId="20082813" w14:textId="355F5FB7" w:rsidR="00E0770A" w:rsidRPr="00CE556D" w:rsidRDefault="00E0770A" w:rsidP="00E0770A">
      <w:pPr>
        <w:spacing w:after="120" w:line="240" w:lineRule="auto"/>
        <w:rPr>
          <w:b/>
        </w:rPr>
      </w:pPr>
      <w:r w:rsidRPr="00CE556D">
        <w:rPr>
          <w:b/>
        </w:rPr>
        <w:t>Project Name:</w:t>
      </w:r>
      <w:r w:rsidR="00E26D35" w:rsidRPr="00E26D35">
        <w:rPr>
          <w:bCs/>
        </w:rPr>
        <w:t xml:space="preserve"> _____________________________________________________________</w:t>
      </w:r>
    </w:p>
    <w:p w14:paraId="73F63246" w14:textId="77777777" w:rsidR="00E0770A" w:rsidRDefault="00E0770A" w:rsidP="00EE0669">
      <w:pPr>
        <w:numPr>
          <w:ilvl w:val="0"/>
          <w:numId w:val="11"/>
        </w:numPr>
        <w:spacing w:before="240" w:after="120" w:line="240" w:lineRule="auto"/>
        <w:jc w:val="both"/>
        <w:rPr>
          <w:rFonts w:cs="Calibri"/>
          <w:b/>
          <w:bCs/>
        </w:rPr>
      </w:pPr>
      <w:r w:rsidRPr="00CE556D">
        <w:rPr>
          <w:rFonts w:cs="Calibri"/>
          <w:b/>
          <w:bCs/>
        </w:rPr>
        <w:t xml:space="preserve">Please describe the household type and/or subpopulation that the project will serve. </w:t>
      </w:r>
      <w:r>
        <w:rPr>
          <w:rFonts w:cs="Calibri"/>
          <w:b/>
          <w:bCs/>
        </w:rPr>
        <w:t xml:space="preserve">Include information on the total number of households and participants to be served.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770A" w:rsidRPr="009C574D" w14:paraId="66040F02" w14:textId="77777777" w:rsidTr="007B4C2B">
        <w:tc>
          <w:tcPr>
            <w:tcW w:w="9350" w:type="dxa"/>
            <w:shd w:val="clear" w:color="auto" w:fill="auto"/>
          </w:tcPr>
          <w:p w14:paraId="0834347D" w14:textId="77777777" w:rsidR="00E0770A" w:rsidRPr="009C574D" w:rsidRDefault="00E0770A" w:rsidP="009966BC">
            <w:pPr>
              <w:spacing w:before="240" w:after="120" w:line="240" w:lineRule="auto"/>
              <w:rPr>
                <w:rFonts w:cs="Calibri"/>
                <w:b/>
                <w:bCs/>
              </w:rPr>
            </w:pPr>
            <w:bookmarkStart w:id="5" w:name="_Hlk141696760"/>
          </w:p>
          <w:p w14:paraId="55CE4A45" w14:textId="77777777" w:rsidR="00E0770A" w:rsidRPr="009C574D" w:rsidRDefault="00E0770A" w:rsidP="009966BC">
            <w:pPr>
              <w:spacing w:before="240" w:after="120" w:line="240" w:lineRule="auto"/>
              <w:rPr>
                <w:rFonts w:cs="Calibri"/>
                <w:b/>
                <w:bCs/>
              </w:rPr>
            </w:pPr>
          </w:p>
        </w:tc>
      </w:tr>
    </w:tbl>
    <w:bookmarkEnd w:id="5"/>
    <w:p w14:paraId="789E742E" w14:textId="5DEE0DCB" w:rsidR="007B4C2B" w:rsidRPr="007B4C2B" w:rsidRDefault="007B4C2B" w:rsidP="00EE0669">
      <w:pPr>
        <w:numPr>
          <w:ilvl w:val="0"/>
          <w:numId w:val="11"/>
        </w:numPr>
        <w:spacing w:before="240" w:after="120" w:line="240" w:lineRule="auto"/>
        <w:jc w:val="both"/>
        <w:rPr>
          <w:rFonts w:cs="Calibri"/>
          <w:b/>
        </w:rPr>
      </w:pPr>
      <w:r w:rsidRPr="007B4C2B">
        <w:rPr>
          <w:rFonts w:cs="Calibri"/>
          <w:b/>
        </w:rPr>
        <w:t>Will the proposed project primarily serve (75</w:t>
      </w:r>
      <w:r w:rsidR="00560FBC">
        <w:rPr>
          <w:rFonts w:cs="Calibri"/>
          <w:b/>
        </w:rPr>
        <w:t xml:space="preserve"> percent</w:t>
      </w:r>
      <w:r w:rsidR="00560FBC" w:rsidRPr="007B4C2B">
        <w:rPr>
          <w:rFonts w:cs="Calibri"/>
          <w:b/>
        </w:rPr>
        <w:t xml:space="preserve"> </w:t>
      </w:r>
      <w:r w:rsidRPr="007B4C2B">
        <w:rPr>
          <w:rFonts w:cs="Calibri"/>
          <w:b/>
        </w:rPr>
        <w:t>or more) households with severe service needs?</w:t>
      </w:r>
    </w:p>
    <w:p w14:paraId="71DC0218" w14:textId="77777777" w:rsidR="007B4C2B" w:rsidRPr="007B4C2B" w:rsidRDefault="007B4C2B" w:rsidP="00B32499">
      <w:pPr>
        <w:spacing w:after="120" w:line="240" w:lineRule="auto"/>
        <w:ind w:left="1080"/>
        <w:rPr>
          <w:rFonts w:cs="Calibri"/>
          <w:b/>
        </w:rPr>
      </w:pPr>
      <w:r w:rsidRPr="00EE0669">
        <w:rPr>
          <w:rFonts w:ascii="Segoe UI Symbol" w:hAnsi="Segoe UI Symbol" w:cs="Segoe UI Symbol"/>
          <w:bCs/>
        </w:rPr>
        <w:t>☐</w:t>
      </w:r>
      <w:r w:rsidRPr="007B4C2B">
        <w:rPr>
          <w:rFonts w:cs="Calibri"/>
          <w:b/>
        </w:rPr>
        <w:t xml:space="preserve"> Yes   </w:t>
      </w:r>
      <w:r w:rsidRPr="00EE0669">
        <w:rPr>
          <w:rFonts w:ascii="Segoe UI Symbol" w:hAnsi="Segoe UI Symbol" w:cs="Segoe UI Symbol"/>
          <w:bCs/>
        </w:rPr>
        <w:t>☐</w:t>
      </w:r>
      <w:r w:rsidRPr="007B4C2B">
        <w:rPr>
          <w:rFonts w:cs="Calibri"/>
          <w:b/>
        </w:rPr>
        <w:t xml:space="preserve"> No</w:t>
      </w:r>
    </w:p>
    <w:p w14:paraId="20493673" w14:textId="6EB6672E" w:rsidR="007B4C2B" w:rsidRPr="007B4C2B" w:rsidRDefault="007B4C2B" w:rsidP="00EE0669">
      <w:pPr>
        <w:numPr>
          <w:ilvl w:val="1"/>
          <w:numId w:val="11"/>
        </w:numPr>
        <w:spacing w:before="240" w:after="120" w:line="240" w:lineRule="auto"/>
        <w:jc w:val="both"/>
        <w:rPr>
          <w:rFonts w:cs="Calibri"/>
          <w:b/>
        </w:rPr>
      </w:pPr>
      <w:r w:rsidRPr="007B4C2B">
        <w:rPr>
          <w:rFonts w:cs="Calibri"/>
          <w:b/>
          <w:bCs/>
        </w:rPr>
        <w:t xml:space="preserve">If </w:t>
      </w:r>
      <w:r>
        <w:rPr>
          <w:rFonts w:cs="Calibri"/>
          <w:b/>
          <w:bCs/>
        </w:rPr>
        <w:t>no, please describe how households with severe service needs will be prioritized for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B4C2B" w:rsidRPr="009C574D" w14:paraId="7D4D31DD" w14:textId="77777777" w:rsidTr="00B6685B">
        <w:tc>
          <w:tcPr>
            <w:tcW w:w="9350" w:type="dxa"/>
            <w:shd w:val="clear" w:color="auto" w:fill="auto"/>
          </w:tcPr>
          <w:p w14:paraId="7195F84C" w14:textId="77777777" w:rsidR="007B4C2B" w:rsidRPr="009C574D" w:rsidRDefault="007B4C2B" w:rsidP="00B6685B">
            <w:pPr>
              <w:spacing w:before="240" w:after="120" w:line="240" w:lineRule="auto"/>
              <w:rPr>
                <w:rFonts w:cs="Calibri"/>
                <w:b/>
                <w:bCs/>
              </w:rPr>
            </w:pPr>
          </w:p>
          <w:p w14:paraId="21636602" w14:textId="77777777" w:rsidR="007B4C2B" w:rsidRPr="009C574D" w:rsidRDefault="007B4C2B" w:rsidP="00B6685B">
            <w:pPr>
              <w:spacing w:before="240" w:after="120" w:line="240" w:lineRule="auto"/>
              <w:rPr>
                <w:rFonts w:cs="Calibri"/>
                <w:b/>
                <w:bCs/>
              </w:rPr>
            </w:pPr>
          </w:p>
        </w:tc>
      </w:tr>
    </w:tbl>
    <w:p w14:paraId="33BAAAA0" w14:textId="1093FF1D" w:rsidR="007B4C2B" w:rsidRPr="007B4C2B" w:rsidRDefault="007B4C2B" w:rsidP="00EE0669">
      <w:pPr>
        <w:numPr>
          <w:ilvl w:val="0"/>
          <w:numId w:val="11"/>
        </w:numPr>
        <w:spacing w:before="240" w:after="120" w:line="240" w:lineRule="auto"/>
        <w:jc w:val="both"/>
        <w:rPr>
          <w:rFonts w:cs="Calibri"/>
          <w:b/>
        </w:rPr>
      </w:pPr>
      <w:bookmarkStart w:id="6" w:name="_Hlk141781820"/>
      <w:r w:rsidRPr="007B4C2B">
        <w:rPr>
          <w:rFonts w:cs="Calibri"/>
          <w:b/>
        </w:rPr>
        <w:t xml:space="preserve">If the proposed project is a Permanent Supportive House </w:t>
      </w:r>
      <w:r w:rsidR="00276504">
        <w:rPr>
          <w:rFonts w:cs="Calibri"/>
          <w:b/>
        </w:rPr>
        <w:t xml:space="preserve">(PSH) </w:t>
      </w:r>
      <w:r w:rsidRPr="007B4C2B">
        <w:rPr>
          <w:rFonts w:cs="Calibri"/>
          <w:b/>
        </w:rPr>
        <w:t>project type, will it have a minimum of 5 to 10</w:t>
      </w:r>
      <w:r w:rsidR="00276504">
        <w:rPr>
          <w:rFonts w:cs="Calibri"/>
          <w:b/>
        </w:rPr>
        <w:t xml:space="preserve"> percent</w:t>
      </w:r>
      <w:r w:rsidR="00276504" w:rsidRPr="007B4C2B">
        <w:rPr>
          <w:rFonts w:cs="Calibri"/>
          <w:b/>
        </w:rPr>
        <w:t xml:space="preserve"> </w:t>
      </w:r>
      <w:r w:rsidRPr="007B4C2B">
        <w:rPr>
          <w:rFonts w:cs="Calibri"/>
          <w:b/>
        </w:rPr>
        <w:t>of units a designated to serve</w:t>
      </w:r>
      <w:r w:rsidR="00975DB3">
        <w:rPr>
          <w:rFonts w:cs="Calibri"/>
          <w:b/>
        </w:rPr>
        <w:t xml:space="preserve"> a</w:t>
      </w:r>
      <w:r w:rsidRPr="007B4C2B">
        <w:rPr>
          <w:rFonts w:cs="Calibri"/>
          <w:b/>
        </w:rPr>
        <w:t xml:space="preserve"> special population</w:t>
      </w:r>
      <w:r w:rsidR="00975DB3">
        <w:rPr>
          <w:rFonts w:cs="Calibri"/>
          <w:b/>
        </w:rPr>
        <w:t>(</w:t>
      </w:r>
      <w:r w:rsidRPr="007B4C2B">
        <w:rPr>
          <w:rFonts w:cs="Calibri"/>
          <w:b/>
        </w:rPr>
        <w:t>s</w:t>
      </w:r>
      <w:r w:rsidR="00975DB3">
        <w:rPr>
          <w:rFonts w:cs="Calibri"/>
          <w:b/>
        </w:rPr>
        <w:t>)</w:t>
      </w:r>
      <w:r w:rsidRPr="007B4C2B">
        <w:rPr>
          <w:rFonts w:cs="Calibri"/>
          <w:b/>
        </w:rPr>
        <w:t>?</w:t>
      </w:r>
    </w:p>
    <w:p w14:paraId="1B309598" w14:textId="481F93EE" w:rsidR="007B4C2B" w:rsidRPr="00B32499" w:rsidRDefault="007B4C2B" w:rsidP="00B32499">
      <w:pPr>
        <w:spacing w:after="120" w:line="240" w:lineRule="auto"/>
        <w:ind w:left="990"/>
        <w:rPr>
          <w:rFonts w:cs="Calibri"/>
          <w:bCs/>
        </w:rPr>
      </w:pPr>
      <w:r w:rsidRPr="00B32499">
        <w:rPr>
          <w:rFonts w:ascii="Segoe UI Symbol" w:hAnsi="Segoe UI Symbol" w:cs="Segoe UI Symbol"/>
          <w:bCs/>
        </w:rPr>
        <w:t>☐</w:t>
      </w:r>
      <w:r w:rsidRPr="00B32499">
        <w:rPr>
          <w:rFonts w:cs="Calibri"/>
          <w:bCs/>
        </w:rPr>
        <w:t xml:space="preserve"> Yes   </w:t>
      </w:r>
      <w:r w:rsidRPr="00B32499">
        <w:rPr>
          <w:rFonts w:ascii="Segoe UI Symbol" w:hAnsi="Segoe UI Symbol" w:cs="Segoe UI Symbol"/>
          <w:bCs/>
        </w:rPr>
        <w:t>☐</w:t>
      </w:r>
      <w:r w:rsidRPr="00B32499">
        <w:rPr>
          <w:rFonts w:cs="Calibri"/>
          <w:bCs/>
        </w:rPr>
        <w:t xml:space="preserve"> No</w:t>
      </w:r>
      <w:r w:rsidR="007D2531" w:rsidRPr="00B32499">
        <w:rPr>
          <w:rFonts w:cs="Calibri"/>
          <w:bCs/>
        </w:rPr>
        <w:t xml:space="preserve">   </w:t>
      </w:r>
      <w:bookmarkStart w:id="7" w:name="_Hlk141782915"/>
      <w:r w:rsidR="007D2531" w:rsidRPr="00B32499">
        <w:rPr>
          <w:rFonts w:ascii="Segoe UI Symbol" w:hAnsi="Segoe UI Symbol" w:cs="Segoe UI Symbol"/>
          <w:bCs/>
        </w:rPr>
        <w:t>☐</w:t>
      </w:r>
      <w:r w:rsidR="007D2531" w:rsidRPr="00B32499">
        <w:rPr>
          <w:rFonts w:cs="Calibri"/>
          <w:bCs/>
        </w:rPr>
        <w:t xml:space="preserve"> N/A</w:t>
      </w:r>
      <w:bookmarkEnd w:id="7"/>
    </w:p>
    <w:p w14:paraId="31E7970D" w14:textId="77777777" w:rsidR="007B4C2B" w:rsidRPr="007B4C2B" w:rsidRDefault="007B4C2B" w:rsidP="00B32499">
      <w:pPr>
        <w:numPr>
          <w:ilvl w:val="1"/>
          <w:numId w:val="11"/>
        </w:numPr>
        <w:spacing w:before="240" w:after="120" w:line="240" w:lineRule="auto"/>
        <w:rPr>
          <w:rFonts w:cs="Calibri"/>
          <w:b/>
        </w:rPr>
      </w:pPr>
      <w:r w:rsidRPr="007B4C2B">
        <w:rPr>
          <w:rFonts w:cs="Calibri"/>
          <w:b/>
        </w:rPr>
        <w:t>If yes, please indicate the special population to be served with designated units:</w:t>
      </w:r>
    </w:p>
    <w:p w14:paraId="1C9A955B" w14:textId="33E90D5F" w:rsidR="007B4C2B" w:rsidRPr="00B32499" w:rsidRDefault="007B4C2B" w:rsidP="00B32499">
      <w:pPr>
        <w:numPr>
          <w:ilvl w:val="2"/>
          <w:numId w:val="28"/>
        </w:numPr>
        <w:spacing w:after="120" w:line="240" w:lineRule="auto"/>
        <w:ind w:left="1440"/>
        <w:rPr>
          <w:rFonts w:cs="Calibri"/>
          <w:bCs/>
        </w:rPr>
      </w:pPr>
      <w:r w:rsidRPr="00B32499">
        <w:rPr>
          <w:rFonts w:cs="Calibri"/>
          <w:bCs/>
        </w:rPr>
        <w:t>Families (households with at least one minor child</w:t>
      </w:r>
      <w:r w:rsidR="009F32C1">
        <w:rPr>
          <w:rFonts w:cs="Calibri"/>
          <w:bCs/>
        </w:rPr>
        <w:t xml:space="preserve"> </w:t>
      </w:r>
      <w:proofErr w:type="gramStart"/>
      <w:r w:rsidR="009F32C1">
        <w:rPr>
          <w:rFonts w:cs="Calibri"/>
          <w:bCs/>
        </w:rPr>
        <w:t>age</w:t>
      </w:r>
      <w:proofErr w:type="gramEnd"/>
      <w:r w:rsidR="009F32C1">
        <w:rPr>
          <w:rFonts w:cs="Calibri"/>
          <w:bCs/>
        </w:rPr>
        <w:t xml:space="preserve"> 17 or younger</w:t>
      </w:r>
      <w:r w:rsidRPr="00B32499">
        <w:rPr>
          <w:rFonts w:cs="Calibri"/>
          <w:bCs/>
        </w:rPr>
        <w:t xml:space="preserve"> and one adult)</w:t>
      </w:r>
    </w:p>
    <w:p w14:paraId="71609068" w14:textId="77777777" w:rsidR="007B4C2B" w:rsidRPr="00B32499" w:rsidRDefault="007B4C2B" w:rsidP="00B32499">
      <w:pPr>
        <w:numPr>
          <w:ilvl w:val="2"/>
          <w:numId w:val="28"/>
        </w:numPr>
        <w:spacing w:after="120" w:line="240" w:lineRule="auto"/>
        <w:ind w:left="1440"/>
        <w:rPr>
          <w:rFonts w:cs="Calibri"/>
          <w:bCs/>
        </w:rPr>
      </w:pPr>
      <w:r w:rsidRPr="00B32499">
        <w:rPr>
          <w:rFonts w:cs="Calibri"/>
          <w:bCs/>
        </w:rPr>
        <w:t>Transitional Age Youth (ages 18 – 24)</w:t>
      </w:r>
    </w:p>
    <w:p w14:paraId="2090E982" w14:textId="77777777" w:rsidR="007B4C2B" w:rsidRPr="00B32499" w:rsidRDefault="007B4C2B" w:rsidP="00B32499">
      <w:pPr>
        <w:numPr>
          <w:ilvl w:val="2"/>
          <w:numId w:val="28"/>
        </w:numPr>
        <w:spacing w:after="120" w:line="240" w:lineRule="auto"/>
        <w:ind w:left="1440"/>
        <w:rPr>
          <w:rFonts w:cs="Calibri"/>
          <w:bCs/>
        </w:rPr>
      </w:pPr>
      <w:r w:rsidRPr="00B32499">
        <w:rPr>
          <w:rFonts w:cs="Calibri"/>
          <w:bCs/>
        </w:rPr>
        <w:t xml:space="preserve">Individual (adult only households) experiencing chronic </w:t>
      </w:r>
      <w:proofErr w:type="gramStart"/>
      <w:r w:rsidRPr="00B32499">
        <w:rPr>
          <w:rFonts w:cs="Calibri"/>
          <w:bCs/>
        </w:rPr>
        <w:t>homelessness</w:t>
      </w:r>
      <w:proofErr w:type="gramEnd"/>
      <w:r w:rsidRPr="00B32499">
        <w:rPr>
          <w:rFonts w:cs="Calibri"/>
          <w:bCs/>
        </w:rPr>
        <w:t xml:space="preserve"> </w:t>
      </w:r>
    </w:p>
    <w:p w14:paraId="3A5075BF" w14:textId="00F855E0" w:rsidR="000F7725" w:rsidRPr="00B32499" w:rsidRDefault="007B4C2B" w:rsidP="00B32499">
      <w:pPr>
        <w:numPr>
          <w:ilvl w:val="2"/>
          <w:numId w:val="28"/>
        </w:numPr>
        <w:spacing w:after="120" w:line="240" w:lineRule="auto"/>
        <w:ind w:left="1440"/>
        <w:rPr>
          <w:rFonts w:cs="Calibri"/>
          <w:bCs/>
        </w:rPr>
      </w:pPr>
      <w:r w:rsidRPr="00B32499">
        <w:rPr>
          <w:rFonts w:cs="Calibri"/>
          <w:bCs/>
        </w:rPr>
        <w:t>Older Adults (ages 62 and older)</w:t>
      </w:r>
    </w:p>
    <w:bookmarkEnd w:id="6"/>
    <w:p w14:paraId="50FA2A4F" w14:textId="059984B5" w:rsidR="00DD06AB" w:rsidRPr="007B4C2B" w:rsidRDefault="00DD06AB" w:rsidP="00DD06AB">
      <w:pPr>
        <w:numPr>
          <w:ilvl w:val="0"/>
          <w:numId w:val="11"/>
        </w:numPr>
        <w:spacing w:before="240" w:after="120" w:line="240" w:lineRule="auto"/>
        <w:rPr>
          <w:rFonts w:cs="Calibri"/>
          <w:b/>
        </w:rPr>
      </w:pPr>
      <w:r w:rsidRPr="007B4C2B">
        <w:rPr>
          <w:rFonts w:cs="Calibri"/>
          <w:b/>
        </w:rPr>
        <w:t xml:space="preserve">If the proposed project is a </w:t>
      </w:r>
      <w:r>
        <w:rPr>
          <w:rFonts w:cs="Calibri"/>
          <w:b/>
        </w:rPr>
        <w:t>Rapid Rehousing</w:t>
      </w:r>
      <w:r w:rsidRPr="007B4C2B">
        <w:rPr>
          <w:rFonts w:cs="Calibri"/>
          <w:b/>
        </w:rPr>
        <w:t xml:space="preserve"> </w:t>
      </w:r>
      <w:r w:rsidR="00276504">
        <w:rPr>
          <w:rFonts w:cs="Calibri"/>
          <w:b/>
        </w:rPr>
        <w:t xml:space="preserve">(RRH) </w:t>
      </w:r>
      <w:r w:rsidRPr="007B4C2B">
        <w:rPr>
          <w:rFonts w:cs="Calibri"/>
          <w:b/>
        </w:rPr>
        <w:t xml:space="preserve">project type, will it have a minimum of </w:t>
      </w:r>
      <w:r w:rsidR="00276504">
        <w:rPr>
          <w:rFonts w:cs="Calibri"/>
          <w:b/>
        </w:rPr>
        <w:t>2</w:t>
      </w:r>
      <w:r w:rsidRPr="007B4C2B">
        <w:rPr>
          <w:rFonts w:cs="Calibri"/>
          <w:b/>
        </w:rPr>
        <w:t xml:space="preserve">5 </w:t>
      </w:r>
      <w:r w:rsidR="00276504">
        <w:rPr>
          <w:rFonts w:cs="Calibri"/>
          <w:b/>
        </w:rPr>
        <w:t>percent</w:t>
      </w:r>
      <w:r w:rsidRPr="007B4C2B">
        <w:rPr>
          <w:rFonts w:cs="Calibri"/>
          <w:b/>
        </w:rPr>
        <w:t xml:space="preserve"> of units a designated to serve special populations?</w:t>
      </w:r>
    </w:p>
    <w:p w14:paraId="2835FE3B" w14:textId="63DE4514" w:rsidR="00DD06AB" w:rsidRPr="00B32499" w:rsidRDefault="00DD06AB" w:rsidP="00DD06AB">
      <w:pPr>
        <w:spacing w:after="120" w:line="240" w:lineRule="auto"/>
        <w:ind w:left="990"/>
        <w:rPr>
          <w:rFonts w:cs="Calibri"/>
          <w:bCs/>
        </w:rPr>
      </w:pPr>
      <w:r w:rsidRPr="00B32499">
        <w:rPr>
          <w:rFonts w:ascii="Segoe UI Symbol" w:hAnsi="Segoe UI Symbol" w:cs="Segoe UI Symbol"/>
          <w:bCs/>
        </w:rPr>
        <w:t>☐</w:t>
      </w:r>
      <w:r w:rsidRPr="00B32499">
        <w:rPr>
          <w:rFonts w:cs="Calibri"/>
          <w:bCs/>
        </w:rPr>
        <w:t xml:space="preserve"> Yes   </w:t>
      </w:r>
      <w:r w:rsidRPr="00B32499">
        <w:rPr>
          <w:rFonts w:ascii="Segoe UI Symbol" w:hAnsi="Segoe UI Symbol" w:cs="Segoe UI Symbol"/>
          <w:bCs/>
        </w:rPr>
        <w:t>☐</w:t>
      </w:r>
      <w:r w:rsidRPr="00B32499">
        <w:rPr>
          <w:rFonts w:cs="Calibri"/>
          <w:bCs/>
        </w:rPr>
        <w:t xml:space="preserve"> No</w:t>
      </w:r>
      <w:r w:rsidR="007D2531" w:rsidRPr="00B32499">
        <w:rPr>
          <w:rFonts w:cs="Calibri"/>
          <w:bCs/>
        </w:rPr>
        <w:t xml:space="preserve">   </w:t>
      </w:r>
      <w:r w:rsidR="007D2531" w:rsidRPr="00B32499">
        <w:rPr>
          <w:rFonts w:ascii="Segoe UI Symbol" w:hAnsi="Segoe UI Symbol" w:cs="Segoe UI Symbol"/>
          <w:bCs/>
        </w:rPr>
        <w:t>☐</w:t>
      </w:r>
      <w:r w:rsidR="007D2531" w:rsidRPr="00B32499">
        <w:rPr>
          <w:rFonts w:cs="Calibri"/>
          <w:bCs/>
        </w:rPr>
        <w:t xml:space="preserve"> N/A</w:t>
      </w:r>
    </w:p>
    <w:p w14:paraId="3A66ECA2" w14:textId="77777777" w:rsidR="00DD06AB" w:rsidRPr="007B4C2B" w:rsidRDefault="00DD06AB" w:rsidP="00DD06AB">
      <w:pPr>
        <w:numPr>
          <w:ilvl w:val="1"/>
          <w:numId w:val="11"/>
        </w:numPr>
        <w:spacing w:before="240" w:after="120" w:line="240" w:lineRule="auto"/>
        <w:rPr>
          <w:rFonts w:cs="Calibri"/>
          <w:b/>
        </w:rPr>
      </w:pPr>
      <w:r w:rsidRPr="007B4C2B">
        <w:rPr>
          <w:rFonts w:cs="Calibri"/>
          <w:b/>
        </w:rPr>
        <w:t>If yes, please indicate the special population to be served with designated units:</w:t>
      </w:r>
    </w:p>
    <w:p w14:paraId="1990DC78" w14:textId="763FA339" w:rsidR="00DD06AB" w:rsidRPr="00B32499" w:rsidRDefault="00DD06AB" w:rsidP="00DD06AB">
      <w:pPr>
        <w:numPr>
          <w:ilvl w:val="2"/>
          <w:numId w:val="28"/>
        </w:numPr>
        <w:spacing w:after="120" w:line="240" w:lineRule="auto"/>
        <w:ind w:left="1440"/>
        <w:rPr>
          <w:rFonts w:cs="Calibri"/>
          <w:bCs/>
        </w:rPr>
      </w:pPr>
      <w:r w:rsidRPr="00B32499">
        <w:rPr>
          <w:rFonts w:cs="Calibri"/>
          <w:bCs/>
        </w:rPr>
        <w:t xml:space="preserve">Families (households with at least one minor child </w:t>
      </w:r>
      <w:proofErr w:type="gramStart"/>
      <w:r w:rsidR="009F32C1">
        <w:rPr>
          <w:rFonts w:cs="Calibri"/>
          <w:bCs/>
        </w:rPr>
        <w:t>age</w:t>
      </w:r>
      <w:proofErr w:type="gramEnd"/>
      <w:r w:rsidR="009F32C1">
        <w:rPr>
          <w:rFonts w:cs="Calibri"/>
          <w:bCs/>
        </w:rPr>
        <w:t xml:space="preserve"> 17 or younger </w:t>
      </w:r>
      <w:r w:rsidRPr="00B32499">
        <w:rPr>
          <w:rFonts w:cs="Calibri"/>
          <w:bCs/>
        </w:rPr>
        <w:t>and one adult)</w:t>
      </w:r>
    </w:p>
    <w:p w14:paraId="6566A45C" w14:textId="77777777" w:rsidR="00DD06AB" w:rsidRPr="00B32499" w:rsidRDefault="00DD06AB" w:rsidP="00DD06AB">
      <w:pPr>
        <w:numPr>
          <w:ilvl w:val="2"/>
          <w:numId w:val="28"/>
        </w:numPr>
        <w:spacing w:after="120" w:line="240" w:lineRule="auto"/>
        <w:ind w:left="1440"/>
        <w:rPr>
          <w:rFonts w:cs="Calibri"/>
          <w:bCs/>
        </w:rPr>
      </w:pPr>
      <w:r w:rsidRPr="00B32499">
        <w:rPr>
          <w:rFonts w:cs="Calibri"/>
          <w:bCs/>
        </w:rPr>
        <w:t>Transitional Age Youth (ages 18 – 24)</w:t>
      </w:r>
    </w:p>
    <w:p w14:paraId="2DBC432D" w14:textId="77777777" w:rsidR="00DD06AB" w:rsidRPr="00B32499" w:rsidRDefault="00DD06AB" w:rsidP="00DD06AB">
      <w:pPr>
        <w:numPr>
          <w:ilvl w:val="2"/>
          <w:numId w:val="28"/>
        </w:numPr>
        <w:spacing w:after="120" w:line="240" w:lineRule="auto"/>
        <w:ind w:left="1440"/>
        <w:rPr>
          <w:rFonts w:cs="Calibri"/>
          <w:bCs/>
        </w:rPr>
      </w:pPr>
      <w:r w:rsidRPr="00B32499">
        <w:rPr>
          <w:rFonts w:cs="Calibri"/>
          <w:bCs/>
        </w:rPr>
        <w:t xml:space="preserve">Individual (adult only households) experiencing chronic </w:t>
      </w:r>
      <w:proofErr w:type="gramStart"/>
      <w:r w:rsidRPr="00B32499">
        <w:rPr>
          <w:rFonts w:cs="Calibri"/>
          <w:bCs/>
        </w:rPr>
        <w:t>homelessness</w:t>
      </w:r>
      <w:proofErr w:type="gramEnd"/>
      <w:r w:rsidRPr="00B32499">
        <w:rPr>
          <w:rFonts w:cs="Calibri"/>
          <w:bCs/>
        </w:rPr>
        <w:t xml:space="preserve"> </w:t>
      </w:r>
    </w:p>
    <w:p w14:paraId="231C7B78" w14:textId="4439DAC3" w:rsidR="00DD06AB" w:rsidRPr="00B32499" w:rsidRDefault="00DD06AB" w:rsidP="00B32499">
      <w:pPr>
        <w:numPr>
          <w:ilvl w:val="2"/>
          <w:numId w:val="28"/>
        </w:numPr>
        <w:spacing w:after="120" w:line="240" w:lineRule="auto"/>
        <w:ind w:left="1440"/>
        <w:rPr>
          <w:rFonts w:cs="Calibri"/>
          <w:bCs/>
        </w:rPr>
      </w:pPr>
      <w:r w:rsidRPr="00B32499">
        <w:rPr>
          <w:rFonts w:cs="Calibri"/>
          <w:bCs/>
        </w:rPr>
        <w:t>Older Adults (ages 62 and older)</w:t>
      </w:r>
    </w:p>
    <w:p w14:paraId="44C0A6AE" w14:textId="1A6EAE2C" w:rsidR="00E0770A" w:rsidRPr="00B24AAD" w:rsidRDefault="00E0770A" w:rsidP="00E0770A">
      <w:pPr>
        <w:numPr>
          <w:ilvl w:val="0"/>
          <w:numId w:val="11"/>
        </w:numPr>
        <w:spacing w:before="240" w:after="120" w:line="240" w:lineRule="auto"/>
        <w:rPr>
          <w:rFonts w:cs="Calibri"/>
        </w:rPr>
      </w:pPr>
      <w:r w:rsidRPr="00B24AAD">
        <w:rPr>
          <w:rFonts w:cs="Calibri"/>
          <w:b/>
        </w:rPr>
        <w:lastRenderedPageBreak/>
        <w:t xml:space="preserve">Total </w:t>
      </w:r>
      <w:r>
        <w:rPr>
          <w:rFonts w:cs="Calibri"/>
          <w:b/>
        </w:rPr>
        <w:t xml:space="preserve">Funding </w:t>
      </w:r>
      <w:r w:rsidRPr="00B24AAD">
        <w:rPr>
          <w:rFonts w:cs="Calibri"/>
          <w:b/>
        </w:rPr>
        <w:t>Requested Amount:</w:t>
      </w:r>
      <w:r w:rsidRPr="00B24AAD">
        <w:rPr>
          <w:rFonts w:cs="Calibri"/>
        </w:rPr>
        <w:t xml:space="preserve">  $</w:t>
      </w:r>
      <w:r>
        <w:rPr>
          <w:rFonts w:cs="Calibri"/>
        </w:rPr>
        <w:t>________________</w:t>
      </w:r>
    </w:p>
    <w:p w14:paraId="2DC72AB8" w14:textId="79461A11" w:rsidR="00E0770A" w:rsidRPr="00CE556D" w:rsidRDefault="00E0770A" w:rsidP="00EE0669">
      <w:pPr>
        <w:numPr>
          <w:ilvl w:val="0"/>
          <w:numId w:val="11"/>
        </w:numPr>
        <w:autoSpaceDE w:val="0"/>
        <w:autoSpaceDN w:val="0"/>
        <w:adjustRightInd w:val="0"/>
        <w:spacing w:after="120"/>
        <w:jc w:val="both"/>
        <w:rPr>
          <w:rFonts w:eastAsia="Calibri" w:cs="Calibri"/>
          <w:spacing w:val="51"/>
        </w:rPr>
      </w:pPr>
      <w:r w:rsidRPr="00B24AAD">
        <w:rPr>
          <w:rFonts w:cs="Calibri"/>
          <w:b/>
        </w:rPr>
        <w:t>How much match (cash and in-kind) does your agency expect to provide for this project in FY202</w:t>
      </w:r>
      <w:r w:rsidR="00763B98">
        <w:rPr>
          <w:rFonts w:cs="Calibri"/>
          <w:b/>
        </w:rPr>
        <w:t>4</w:t>
      </w:r>
      <w:r w:rsidRPr="00B24AAD">
        <w:rPr>
          <w:rFonts w:cs="Calibri"/>
          <w:b/>
        </w:rPr>
        <w:t xml:space="preserve">?  </w:t>
      </w:r>
      <w:r w:rsidRPr="00B24AAD">
        <w:rPr>
          <w:rFonts w:eastAsia="Calibri" w:cs="Calibri"/>
        </w:rPr>
        <w:t>Match Requirements - All</w:t>
      </w:r>
      <w:r w:rsidRPr="00B24AAD">
        <w:rPr>
          <w:rFonts w:eastAsia="Calibri" w:cs="Calibri"/>
          <w:spacing w:val="1"/>
        </w:rPr>
        <w:t xml:space="preserve"> </w:t>
      </w:r>
      <w:r w:rsidRPr="00B24AAD">
        <w:rPr>
          <w:rFonts w:eastAsia="Calibri" w:cs="Calibri"/>
        </w:rPr>
        <w:t>eligi</w:t>
      </w:r>
      <w:r w:rsidRPr="00B24AAD">
        <w:rPr>
          <w:rFonts w:eastAsia="Calibri" w:cs="Calibri"/>
          <w:spacing w:val="2"/>
        </w:rPr>
        <w:t>b</w:t>
      </w:r>
      <w:r w:rsidRPr="00B24AAD">
        <w:rPr>
          <w:rFonts w:eastAsia="Calibri" w:cs="Calibri"/>
          <w:spacing w:val="-2"/>
        </w:rPr>
        <w:t>l</w:t>
      </w:r>
      <w:r w:rsidRPr="00B24AAD">
        <w:rPr>
          <w:rFonts w:eastAsia="Calibri" w:cs="Calibri"/>
        </w:rPr>
        <w:t>e</w:t>
      </w:r>
      <w:r w:rsidRPr="00B24AAD">
        <w:rPr>
          <w:rFonts w:eastAsia="Calibri" w:cs="Calibri"/>
          <w:spacing w:val="-2"/>
        </w:rPr>
        <w:t xml:space="preserve"> </w:t>
      </w:r>
      <w:r w:rsidRPr="00B24AAD">
        <w:rPr>
          <w:rFonts w:eastAsia="Calibri" w:cs="Calibri"/>
          <w:spacing w:val="1"/>
        </w:rPr>
        <w:t>fu</w:t>
      </w:r>
      <w:r w:rsidRPr="00B24AAD">
        <w:rPr>
          <w:rFonts w:eastAsia="Calibri" w:cs="Calibri"/>
          <w:spacing w:val="-1"/>
        </w:rPr>
        <w:t>n</w:t>
      </w:r>
      <w:r w:rsidRPr="00B24AAD">
        <w:rPr>
          <w:rFonts w:eastAsia="Calibri" w:cs="Calibri"/>
          <w:spacing w:val="1"/>
        </w:rPr>
        <w:t>d</w:t>
      </w:r>
      <w:r w:rsidRPr="00B24AAD">
        <w:rPr>
          <w:rFonts w:eastAsia="Calibri" w:cs="Calibri"/>
        </w:rPr>
        <w:t>i</w:t>
      </w:r>
      <w:r w:rsidRPr="00B24AAD">
        <w:rPr>
          <w:rFonts w:eastAsia="Calibri" w:cs="Calibri"/>
          <w:spacing w:val="1"/>
        </w:rPr>
        <w:t>n</w:t>
      </w:r>
      <w:r w:rsidRPr="00B24AAD">
        <w:rPr>
          <w:rFonts w:eastAsia="Calibri" w:cs="Calibri"/>
        </w:rPr>
        <w:t>g</w:t>
      </w:r>
      <w:r w:rsidRPr="00B24AAD">
        <w:rPr>
          <w:rFonts w:eastAsia="Calibri" w:cs="Calibri"/>
          <w:spacing w:val="-3"/>
        </w:rPr>
        <w:t xml:space="preserve"> </w:t>
      </w:r>
      <w:r w:rsidRPr="00B24AAD">
        <w:rPr>
          <w:rFonts w:eastAsia="Calibri" w:cs="Calibri"/>
          <w:spacing w:val="-1"/>
        </w:rPr>
        <w:t>c</w:t>
      </w:r>
      <w:r w:rsidRPr="00B24AAD">
        <w:rPr>
          <w:rFonts w:eastAsia="Calibri" w:cs="Calibri"/>
        </w:rPr>
        <w:t>os</w:t>
      </w:r>
      <w:r w:rsidRPr="00B24AAD">
        <w:rPr>
          <w:rFonts w:eastAsia="Calibri" w:cs="Calibri"/>
          <w:spacing w:val="1"/>
        </w:rPr>
        <w:t>t</w:t>
      </w:r>
      <w:r w:rsidRPr="00B24AAD">
        <w:rPr>
          <w:rFonts w:eastAsia="Calibri" w:cs="Calibri"/>
        </w:rPr>
        <w:t>s,</w:t>
      </w:r>
      <w:r w:rsidRPr="00B24AAD">
        <w:rPr>
          <w:rFonts w:eastAsia="Calibri" w:cs="Calibri"/>
          <w:spacing w:val="-5"/>
        </w:rPr>
        <w:t xml:space="preserve"> </w:t>
      </w:r>
      <w:r w:rsidRPr="00B24AAD">
        <w:rPr>
          <w:rFonts w:eastAsia="Calibri" w:cs="Calibri"/>
        </w:rPr>
        <w:t>ex</w:t>
      </w:r>
      <w:r w:rsidRPr="00B24AAD">
        <w:rPr>
          <w:rFonts w:eastAsia="Calibri" w:cs="Calibri"/>
          <w:spacing w:val="-1"/>
        </w:rPr>
        <w:t>c</w:t>
      </w:r>
      <w:r w:rsidRPr="00B24AAD">
        <w:rPr>
          <w:rFonts w:eastAsia="Calibri" w:cs="Calibri"/>
        </w:rPr>
        <w:t>e</w:t>
      </w:r>
      <w:r w:rsidRPr="00B24AAD">
        <w:rPr>
          <w:rFonts w:eastAsia="Calibri" w:cs="Calibri"/>
          <w:spacing w:val="1"/>
        </w:rPr>
        <w:t>p</w:t>
      </w:r>
      <w:r w:rsidRPr="00B24AAD">
        <w:rPr>
          <w:rFonts w:eastAsia="Calibri" w:cs="Calibri"/>
        </w:rPr>
        <w:t>t</w:t>
      </w:r>
      <w:r w:rsidRPr="00B24AAD">
        <w:rPr>
          <w:rFonts w:eastAsia="Calibri" w:cs="Calibri"/>
          <w:spacing w:val="-7"/>
        </w:rPr>
        <w:t xml:space="preserve"> </w:t>
      </w:r>
      <w:r w:rsidRPr="00B24AAD">
        <w:rPr>
          <w:rFonts w:eastAsia="Calibri" w:cs="Calibri"/>
        </w:rPr>
        <w:t>le</w:t>
      </w:r>
      <w:r w:rsidRPr="00B24AAD">
        <w:rPr>
          <w:rFonts w:eastAsia="Calibri" w:cs="Calibri"/>
          <w:spacing w:val="1"/>
        </w:rPr>
        <w:t>a</w:t>
      </w:r>
      <w:r w:rsidRPr="00B24AAD">
        <w:rPr>
          <w:rFonts w:eastAsia="Calibri" w:cs="Calibri"/>
        </w:rPr>
        <w:t>si</w:t>
      </w:r>
      <w:r w:rsidRPr="00B24AAD">
        <w:rPr>
          <w:rFonts w:eastAsia="Calibri" w:cs="Calibri"/>
          <w:spacing w:val="1"/>
        </w:rPr>
        <w:t>n</w:t>
      </w:r>
      <w:r w:rsidRPr="00B24AAD">
        <w:rPr>
          <w:rFonts w:eastAsia="Calibri" w:cs="Calibri"/>
        </w:rPr>
        <w:t>g,</w:t>
      </w:r>
      <w:r w:rsidRPr="00B24AAD">
        <w:rPr>
          <w:rFonts w:eastAsia="Calibri" w:cs="Calibri"/>
          <w:spacing w:val="-4"/>
        </w:rPr>
        <w:t xml:space="preserve"> </w:t>
      </w:r>
      <w:r w:rsidRPr="00B24AAD">
        <w:rPr>
          <w:rFonts w:eastAsia="Calibri" w:cs="Calibri"/>
          <w:b/>
        </w:rPr>
        <w:t>m</w:t>
      </w:r>
      <w:r w:rsidRPr="00B24AAD">
        <w:rPr>
          <w:rFonts w:eastAsia="Calibri" w:cs="Calibri"/>
          <w:b/>
          <w:spacing w:val="1"/>
        </w:rPr>
        <w:t>u</w:t>
      </w:r>
      <w:r w:rsidRPr="00B24AAD">
        <w:rPr>
          <w:rFonts w:eastAsia="Calibri" w:cs="Calibri"/>
          <w:b/>
          <w:spacing w:val="-3"/>
        </w:rPr>
        <w:t>s</w:t>
      </w:r>
      <w:r w:rsidRPr="00B24AAD">
        <w:rPr>
          <w:rFonts w:eastAsia="Calibri" w:cs="Calibri"/>
          <w:b/>
        </w:rPr>
        <w:t>t</w:t>
      </w:r>
      <w:r w:rsidRPr="00B24AAD">
        <w:rPr>
          <w:rFonts w:eastAsia="Calibri" w:cs="Calibri"/>
          <w:b/>
          <w:spacing w:val="-1"/>
        </w:rPr>
        <w:t xml:space="preserve"> </w:t>
      </w:r>
      <w:r w:rsidRPr="00B24AAD">
        <w:rPr>
          <w:rFonts w:eastAsia="Calibri" w:cs="Calibri"/>
          <w:b/>
          <w:spacing w:val="1"/>
        </w:rPr>
        <w:t>b</w:t>
      </w:r>
      <w:r w:rsidRPr="00B24AAD">
        <w:rPr>
          <w:rFonts w:eastAsia="Calibri" w:cs="Calibri"/>
          <w:b/>
        </w:rPr>
        <w:t>e</w:t>
      </w:r>
      <w:r w:rsidRPr="00B24AAD">
        <w:rPr>
          <w:rFonts w:eastAsia="Calibri" w:cs="Calibri"/>
          <w:b/>
          <w:spacing w:val="-2"/>
        </w:rPr>
        <w:t xml:space="preserve"> </w:t>
      </w:r>
      <w:r w:rsidRPr="00B24AAD">
        <w:rPr>
          <w:rFonts w:eastAsia="Calibri" w:cs="Calibri"/>
          <w:b/>
        </w:rPr>
        <w:t>ma</w:t>
      </w:r>
      <w:r w:rsidRPr="00B24AAD">
        <w:rPr>
          <w:rFonts w:eastAsia="Calibri" w:cs="Calibri"/>
          <w:b/>
          <w:spacing w:val="1"/>
        </w:rPr>
        <w:t>t</w:t>
      </w:r>
      <w:r w:rsidRPr="00B24AAD">
        <w:rPr>
          <w:rFonts w:eastAsia="Calibri" w:cs="Calibri"/>
          <w:b/>
          <w:spacing w:val="-1"/>
        </w:rPr>
        <w:t>c</w:t>
      </w:r>
      <w:r w:rsidRPr="00B24AAD">
        <w:rPr>
          <w:rFonts w:eastAsia="Calibri" w:cs="Calibri"/>
          <w:b/>
          <w:spacing w:val="1"/>
        </w:rPr>
        <w:t>h</w:t>
      </w:r>
      <w:r w:rsidRPr="00B24AAD">
        <w:rPr>
          <w:rFonts w:eastAsia="Calibri" w:cs="Calibri"/>
          <w:b/>
          <w:spacing w:val="-2"/>
        </w:rPr>
        <w:t>e</w:t>
      </w:r>
      <w:r w:rsidRPr="00B24AAD">
        <w:rPr>
          <w:rFonts w:eastAsia="Calibri" w:cs="Calibri"/>
          <w:b/>
        </w:rPr>
        <w:t>d</w:t>
      </w:r>
      <w:r w:rsidRPr="00B24AAD">
        <w:rPr>
          <w:rFonts w:eastAsia="Calibri" w:cs="Calibri"/>
          <w:spacing w:val="-4"/>
        </w:rPr>
        <w:t xml:space="preserve"> </w:t>
      </w:r>
      <w:r w:rsidRPr="00B24AAD">
        <w:rPr>
          <w:rFonts w:eastAsia="Calibri" w:cs="Calibri"/>
          <w:spacing w:val="-1"/>
        </w:rPr>
        <w:t>w</w:t>
      </w:r>
      <w:r w:rsidRPr="00B24AAD">
        <w:rPr>
          <w:rFonts w:eastAsia="Calibri" w:cs="Calibri"/>
        </w:rPr>
        <w:t>i</w:t>
      </w:r>
      <w:r w:rsidRPr="00B24AAD">
        <w:rPr>
          <w:rFonts w:eastAsia="Calibri" w:cs="Calibri"/>
          <w:spacing w:val="1"/>
        </w:rPr>
        <w:t>t</w:t>
      </w:r>
      <w:r w:rsidRPr="00B24AAD">
        <w:rPr>
          <w:rFonts w:eastAsia="Calibri" w:cs="Calibri"/>
        </w:rPr>
        <w:t>h</w:t>
      </w:r>
      <w:r w:rsidRPr="00B24AAD">
        <w:rPr>
          <w:rFonts w:eastAsia="Calibri" w:cs="Calibri"/>
          <w:spacing w:val="-3"/>
        </w:rPr>
        <w:t xml:space="preserve"> </w:t>
      </w:r>
      <w:r w:rsidRPr="00B24AAD">
        <w:rPr>
          <w:rFonts w:eastAsia="Calibri" w:cs="Calibri"/>
          <w:spacing w:val="-1"/>
        </w:rPr>
        <w:t>n</w:t>
      </w:r>
      <w:r w:rsidRPr="00B24AAD">
        <w:rPr>
          <w:rFonts w:eastAsia="Calibri" w:cs="Calibri"/>
        </w:rPr>
        <w:t>o</w:t>
      </w:r>
      <w:r w:rsidRPr="00B24AAD">
        <w:rPr>
          <w:rFonts w:eastAsia="Calibri" w:cs="Calibri"/>
          <w:spacing w:val="1"/>
        </w:rPr>
        <w:t xml:space="preserve"> </w:t>
      </w:r>
      <w:r w:rsidRPr="00B24AAD">
        <w:rPr>
          <w:rFonts w:eastAsia="Calibri" w:cs="Calibri"/>
        </w:rPr>
        <w:t>less</w:t>
      </w:r>
      <w:r w:rsidRPr="00B24AAD">
        <w:rPr>
          <w:rFonts w:eastAsia="Calibri" w:cs="Calibri"/>
          <w:spacing w:val="-1"/>
        </w:rPr>
        <w:t xml:space="preserve"> </w:t>
      </w:r>
      <w:r w:rsidRPr="00B24AAD">
        <w:rPr>
          <w:rFonts w:eastAsia="Calibri" w:cs="Calibri"/>
          <w:spacing w:val="1"/>
        </w:rPr>
        <w:t>th</w:t>
      </w:r>
      <w:r w:rsidRPr="00B24AAD">
        <w:rPr>
          <w:rFonts w:eastAsia="Calibri" w:cs="Calibri"/>
          <w:spacing w:val="-2"/>
        </w:rPr>
        <w:t>a</w:t>
      </w:r>
      <w:r w:rsidRPr="00B24AAD">
        <w:rPr>
          <w:rFonts w:eastAsia="Calibri" w:cs="Calibri"/>
        </w:rPr>
        <w:t>n</w:t>
      </w:r>
      <w:r w:rsidRPr="00B24AAD">
        <w:rPr>
          <w:rFonts w:eastAsia="Calibri" w:cs="Calibri"/>
          <w:spacing w:val="1"/>
        </w:rPr>
        <w:t xml:space="preserve"> </w:t>
      </w:r>
      <w:r w:rsidRPr="00B24AAD">
        <w:rPr>
          <w:rFonts w:eastAsia="Calibri" w:cs="Calibri"/>
        </w:rPr>
        <w:t>2</w:t>
      </w:r>
      <w:r w:rsidRPr="00B24AAD">
        <w:rPr>
          <w:rFonts w:eastAsia="Calibri" w:cs="Calibri"/>
          <w:spacing w:val="1"/>
        </w:rPr>
        <w:t>5</w:t>
      </w:r>
      <w:r w:rsidR="00276504">
        <w:rPr>
          <w:rFonts w:eastAsia="Calibri" w:cs="Calibri"/>
        </w:rPr>
        <w:t xml:space="preserve"> percent</w:t>
      </w:r>
      <w:r w:rsidR="00276504" w:rsidRPr="00B24AAD">
        <w:rPr>
          <w:rFonts w:eastAsia="Calibri" w:cs="Calibri"/>
          <w:spacing w:val="-4"/>
        </w:rPr>
        <w:t xml:space="preserve"> </w:t>
      </w:r>
      <w:r w:rsidRPr="00B24AAD">
        <w:rPr>
          <w:rFonts w:eastAsia="Calibri" w:cs="Calibri"/>
          <w:spacing w:val="-1"/>
        </w:rPr>
        <w:t>c</w:t>
      </w:r>
      <w:r w:rsidRPr="00B24AAD">
        <w:rPr>
          <w:rFonts w:eastAsia="Calibri" w:cs="Calibri"/>
        </w:rPr>
        <w:t>a</w:t>
      </w:r>
      <w:r w:rsidRPr="00B24AAD">
        <w:rPr>
          <w:rFonts w:eastAsia="Calibri" w:cs="Calibri"/>
          <w:spacing w:val="-2"/>
        </w:rPr>
        <w:t>s</w:t>
      </w:r>
      <w:r w:rsidRPr="00B24AAD">
        <w:rPr>
          <w:rFonts w:eastAsia="Calibri" w:cs="Calibri"/>
        </w:rPr>
        <w:t>h</w:t>
      </w:r>
      <w:r w:rsidRPr="00B24AAD">
        <w:rPr>
          <w:rFonts w:eastAsia="Calibri" w:cs="Calibri"/>
          <w:spacing w:val="1"/>
        </w:rPr>
        <w:t xml:space="preserve"> </w:t>
      </w:r>
      <w:r w:rsidRPr="00B24AAD">
        <w:rPr>
          <w:rFonts w:eastAsia="Calibri" w:cs="Calibri"/>
        </w:rPr>
        <w:t>or</w:t>
      </w:r>
      <w:r w:rsidRPr="00B24AAD">
        <w:rPr>
          <w:rFonts w:eastAsia="Calibri" w:cs="Calibri"/>
          <w:spacing w:val="-2"/>
        </w:rPr>
        <w:t xml:space="preserve"> </w:t>
      </w:r>
      <w:r w:rsidRPr="00B24AAD">
        <w:rPr>
          <w:rFonts w:eastAsia="Calibri" w:cs="Calibri"/>
        </w:rPr>
        <w:t>i</w:t>
      </w:r>
      <w:r w:rsidRPr="00B24AAD">
        <w:rPr>
          <w:rFonts w:eastAsia="Calibri" w:cs="Calibri"/>
          <w:spacing w:val="9"/>
        </w:rPr>
        <w:t>n</w:t>
      </w:r>
      <w:r w:rsidRPr="00B24AAD">
        <w:rPr>
          <w:rFonts w:eastAsia="Calibri" w:cs="Calibri"/>
          <w:spacing w:val="1"/>
        </w:rPr>
        <w:t>-</w:t>
      </w:r>
      <w:r w:rsidRPr="00B24AAD">
        <w:rPr>
          <w:rFonts w:eastAsia="Calibri" w:cs="Calibri"/>
          <w:spacing w:val="-1"/>
        </w:rPr>
        <w:t>k</w:t>
      </w:r>
      <w:r w:rsidRPr="00B24AAD">
        <w:rPr>
          <w:rFonts w:eastAsia="Calibri" w:cs="Calibri"/>
        </w:rPr>
        <w:t>i</w:t>
      </w:r>
      <w:r w:rsidRPr="00B24AAD">
        <w:rPr>
          <w:rFonts w:eastAsia="Calibri" w:cs="Calibri"/>
          <w:spacing w:val="1"/>
        </w:rPr>
        <w:t>n</w:t>
      </w:r>
      <w:r w:rsidRPr="00B24AAD">
        <w:rPr>
          <w:rFonts w:eastAsia="Calibri" w:cs="Calibri"/>
        </w:rPr>
        <w:t xml:space="preserve">d </w:t>
      </w:r>
      <w:r w:rsidRPr="00B24AAD">
        <w:rPr>
          <w:rFonts w:eastAsia="Calibri" w:cs="Calibri"/>
          <w:spacing w:val="-1"/>
        </w:rPr>
        <w:t>c</w:t>
      </w:r>
      <w:r w:rsidRPr="00B24AAD">
        <w:rPr>
          <w:rFonts w:eastAsia="Calibri" w:cs="Calibri"/>
        </w:rPr>
        <w:t>o</w:t>
      </w:r>
      <w:r w:rsidRPr="00B24AAD">
        <w:rPr>
          <w:rFonts w:eastAsia="Calibri" w:cs="Calibri"/>
          <w:spacing w:val="1"/>
        </w:rPr>
        <w:t>nt</w:t>
      </w:r>
      <w:r w:rsidRPr="00B24AAD">
        <w:rPr>
          <w:rFonts w:eastAsia="Calibri" w:cs="Calibri"/>
        </w:rPr>
        <w:t>r</w:t>
      </w:r>
      <w:r w:rsidRPr="00B24AAD">
        <w:rPr>
          <w:rFonts w:eastAsia="Calibri" w:cs="Calibri"/>
          <w:spacing w:val="-2"/>
        </w:rPr>
        <w:t>i</w:t>
      </w:r>
      <w:r w:rsidRPr="00B24AAD">
        <w:rPr>
          <w:rFonts w:eastAsia="Calibri" w:cs="Calibri"/>
          <w:spacing w:val="1"/>
        </w:rPr>
        <w:t>b</w:t>
      </w:r>
      <w:r w:rsidRPr="00B24AAD">
        <w:rPr>
          <w:rFonts w:eastAsia="Calibri" w:cs="Calibri"/>
          <w:spacing w:val="-1"/>
        </w:rPr>
        <w:t>u</w:t>
      </w:r>
      <w:r w:rsidRPr="00B24AAD">
        <w:rPr>
          <w:rFonts w:eastAsia="Calibri" w:cs="Calibri"/>
          <w:spacing w:val="1"/>
        </w:rPr>
        <w:t>t</w:t>
      </w:r>
      <w:r w:rsidRPr="00B24AAD">
        <w:rPr>
          <w:rFonts w:eastAsia="Calibri" w:cs="Calibri"/>
        </w:rPr>
        <w:t>io</w:t>
      </w:r>
      <w:r w:rsidRPr="00B24AAD">
        <w:rPr>
          <w:rFonts w:eastAsia="Calibri" w:cs="Calibri"/>
          <w:spacing w:val="2"/>
        </w:rPr>
        <w:t>n</w:t>
      </w:r>
      <w:r w:rsidRPr="00B24AAD">
        <w:rPr>
          <w:rFonts w:eastAsia="Calibri" w:cs="Calibri"/>
        </w:rPr>
        <w:t>.</w:t>
      </w:r>
      <w:r w:rsidRPr="00B24AAD">
        <w:rPr>
          <w:rFonts w:eastAsia="Calibri" w:cs="Calibri"/>
          <w:spacing w:val="51"/>
        </w:rPr>
        <w:t xml:space="preserve"> </w:t>
      </w:r>
      <w:r w:rsidRPr="003638AF">
        <w:rPr>
          <w:rFonts w:eastAsia="Calibri" w:cs="Calibri"/>
        </w:rPr>
        <w:t>Provide verification of 25</w:t>
      </w:r>
      <w:r w:rsidR="00276504">
        <w:rPr>
          <w:rFonts w:eastAsia="Calibri" w:cs="Calibri"/>
        </w:rPr>
        <w:t xml:space="preserve"> percent</w:t>
      </w:r>
      <w:r w:rsidR="00276504" w:rsidRPr="003638AF">
        <w:rPr>
          <w:rFonts w:eastAsia="Calibri" w:cs="Calibri"/>
        </w:rPr>
        <w:t xml:space="preserve"> </w:t>
      </w:r>
      <w:r w:rsidRPr="003638AF">
        <w:rPr>
          <w:rFonts w:eastAsia="Calibri" w:cs="Calibri"/>
        </w:rPr>
        <w:t xml:space="preserve">match and label the documents </w:t>
      </w:r>
      <w:r w:rsidRPr="003638AF">
        <w:rPr>
          <w:rFonts w:eastAsia="Calibri" w:cs="Calibri"/>
          <w:b/>
          <w:bCs/>
        </w:rPr>
        <w:t xml:space="preserve">Attachment </w:t>
      </w:r>
      <w:r w:rsidR="00AD73A7">
        <w:rPr>
          <w:rFonts w:eastAsia="Calibri" w:cs="Calibri"/>
          <w:b/>
          <w:bCs/>
        </w:rPr>
        <w:t>10</w:t>
      </w:r>
      <w:r w:rsidRPr="003638AF">
        <w:rPr>
          <w:rFonts w:eastAsia="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516"/>
        <w:gridCol w:w="6318"/>
      </w:tblGrid>
      <w:tr w:rsidR="00E0770A" w:rsidRPr="00B24AAD" w14:paraId="59EE3EA6" w14:textId="77777777" w:rsidTr="009966BC">
        <w:trPr>
          <w:trHeight w:val="422"/>
        </w:trPr>
        <w:tc>
          <w:tcPr>
            <w:tcW w:w="3060" w:type="dxa"/>
            <w:gridSpan w:val="2"/>
            <w:shd w:val="clear" w:color="auto" w:fill="auto"/>
          </w:tcPr>
          <w:p w14:paraId="4CBE8F96" w14:textId="77777777" w:rsidR="00E0770A" w:rsidRPr="00B24AAD" w:rsidRDefault="00E0770A" w:rsidP="009966BC">
            <w:pPr>
              <w:autoSpaceDE w:val="0"/>
              <w:autoSpaceDN w:val="0"/>
              <w:adjustRightInd w:val="0"/>
              <w:spacing w:after="0" w:line="240" w:lineRule="auto"/>
              <w:rPr>
                <w:rFonts w:cs="Calibri"/>
                <w:b/>
              </w:rPr>
            </w:pPr>
            <w:r w:rsidRPr="00B24AAD">
              <w:rPr>
                <w:rFonts w:cs="Calibri"/>
                <w:b/>
              </w:rPr>
              <w:t xml:space="preserve">Total Commitment Amount </w:t>
            </w:r>
          </w:p>
        </w:tc>
        <w:tc>
          <w:tcPr>
            <w:tcW w:w="6408" w:type="dxa"/>
            <w:vMerge w:val="restart"/>
            <w:shd w:val="clear" w:color="auto" w:fill="auto"/>
          </w:tcPr>
          <w:p w14:paraId="459756EB" w14:textId="77777777" w:rsidR="00E0770A" w:rsidRPr="00B24AAD" w:rsidRDefault="00E0770A" w:rsidP="009966BC">
            <w:pPr>
              <w:autoSpaceDE w:val="0"/>
              <w:autoSpaceDN w:val="0"/>
              <w:adjustRightInd w:val="0"/>
              <w:spacing w:after="0" w:line="240" w:lineRule="auto"/>
              <w:rPr>
                <w:rFonts w:cs="Calibri"/>
                <w:b/>
              </w:rPr>
            </w:pPr>
            <w:r w:rsidRPr="00B24AAD">
              <w:rPr>
                <w:rFonts w:cs="Calibri"/>
                <w:b/>
              </w:rPr>
              <w:t>Source(s)</w:t>
            </w:r>
          </w:p>
        </w:tc>
      </w:tr>
      <w:tr w:rsidR="00E0770A" w:rsidRPr="00B24AAD" w14:paraId="46A7C73C" w14:textId="77777777" w:rsidTr="009966BC">
        <w:trPr>
          <w:trHeight w:val="70"/>
        </w:trPr>
        <w:tc>
          <w:tcPr>
            <w:tcW w:w="1530" w:type="dxa"/>
            <w:shd w:val="clear" w:color="auto" w:fill="auto"/>
          </w:tcPr>
          <w:p w14:paraId="23E658DF" w14:textId="77777777" w:rsidR="00E0770A" w:rsidRPr="00B24AAD" w:rsidRDefault="00E0770A" w:rsidP="009966BC">
            <w:pPr>
              <w:autoSpaceDE w:val="0"/>
              <w:autoSpaceDN w:val="0"/>
              <w:adjustRightInd w:val="0"/>
              <w:spacing w:after="0" w:line="240" w:lineRule="auto"/>
              <w:jc w:val="center"/>
              <w:rPr>
                <w:rFonts w:cs="Calibri"/>
                <w:b/>
              </w:rPr>
            </w:pPr>
            <w:r w:rsidRPr="00B24AAD">
              <w:rPr>
                <w:rFonts w:cs="Calibri"/>
                <w:b/>
              </w:rPr>
              <w:t>Cash</w:t>
            </w:r>
          </w:p>
        </w:tc>
        <w:tc>
          <w:tcPr>
            <w:tcW w:w="1530" w:type="dxa"/>
            <w:shd w:val="clear" w:color="auto" w:fill="auto"/>
          </w:tcPr>
          <w:p w14:paraId="56EC326F" w14:textId="77777777" w:rsidR="00E0770A" w:rsidRPr="00B24AAD" w:rsidRDefault="00E0770A" w:rsidP="009966BC">
            <w:pPr>
              <w:autoSpaceDE w:val="0"/>
              <w:autoSpaceDN w:val="0"/>
              <w:adjustRightInd w:val="0"/>
              <w:spacing w:after="0" w:line="240" w:lineRule="auto"/>
              <w:jc w:val="center"/>
              <w:rPr>
                <w:rFonts w:cs="Calibri"/>
                <w:b/>
              </w:rPr>
            </w:pPr>
            <w:r w:rsidRPr="00B24AAD">
              <w:rPr>
                <w:rFonts w:cs="Calibri"/>
                <w:b/>
              </w:rPr>
              <w:t>In-Kind</w:t>
            </w:r>
          </w:p>
        </w:tc>
        <w:tc>
          <w:tcPr>
            <w:tcW w:w="6408" w:type="dxa"/>
            <w:vMerge/>
            <w:shd w:val="clear" w:color="auto" w:fill="auto"/>
          </w:tcPr>
          <w:p w14:paraId="3E57BAD8" w14:textId="77777777" w:rsidR="00E0770A" w:rsidRPr="00B24AAD" w:rsidRDefault="00E0770A" w:rsidP="009966BC">
            <w:pPr>
              <w:autoSpaceDE w:val="0"/>
              <w:autoSpaceDN w:val="0"/>
              <w:adjustRightInd w:val="0"/>
              <w:spacing w:after="0" w:line="240" w:lineRule="auto"/>
              <w:rPr>
                <w:rFonts w:cs="Calibri"/>
              </w:rPr>
            </w:pPr>
          </w:p>
        </w:tc>
      </w:tr>
      <w:tr w:rsidR="00E0770A" w:rsidRPr="00B24AAD" w14:paraId="1B53C412" w14:textId="77777777" w:rsidTr="009966BC">
        <w:tc>
          <w:tcPr>
            <w:tcW w:w="1530" w:type="dxa"/>
            <w:shd w:val="clear" w:color="auto" w:fill="auto"/>
          </w:tcPr>
          <w:p w14:paraId="2D932FAD" w14:textId="77777777" w:rsidR="00E0770A" w:rsidRPr="00B24AAD" w:rsidRDefault="00E0770A" w:rsidP="009966BC">
            <w:pPr>
              <w:autoSpaceDE w:val="0"/>
              <w:autoSpaceDN w:val="0"/>
              <w:adjustRightInd w:val="0"/>
              <w:spacing w:after="0" w:line="240" w:lineRule="auto"/>
              <w:rPr>
                <w:rFonts w:cs="Calibri"/>
              </w:rPr>
            </w:pPr>
          </w:p>
        </w:tc>
        <w:tc>
          <w:tcPr>
            <w:tcW w:w="1530" w:type="dxa"/>
            <w:shd w:val="clear" w:color="auto" w:fill="auto"/>
          </w:tcPr>
          <w:p w14:paraId="0298C263" w14:textId="77777777" w:rsidR="00E0770A" w:rsidRPr="00B24AAD" w:rsidRDefault="00E0770A" w:rsidP="009966BC">
            <w:pPr>
              <w:autoSpaceDE w:val="0"/>
              <w:autoSpaceDN w:val="0"/>
              <w:adjustRightInd w:val="0"/>
              <w:spacing w:after="0" w:line="240" w:lineRule="auto"/>
              <w:rPr>
                <w:rFonts w:cs="Calibri"/>
              </w:rPr>
            </w:pPr>
          </w:p>
        </w:tc>
        <w:tc>
          <w:tcPr>
            <w:tcW w:w="6408" w:type="dxa"/>
            <w:shd w:val="clear" w:color="auto" w:fill="auto"/>
          </w:tcPr>
          <w:p w14:paraId="39660ED5" w14:textId="77777777" w:rsidR="00E0770A" w:rsidRPr="00B24AAD" w:rsidRDefault="00E0770A" w:rsidP="009966BC">
            <w:pPr>
              <w:autoSpaceDE w:val="0"/>
              <w:autoSpaceDN w:val="0"/>
              <w:adjustRightInd w:val="0"/>
              <w:spacing w:after="0" w:line="240" w:lineRule="auto"/>
              <w:rPr>
                <w:rFonts w:cs="Calibri"/>
              </w:rPr>
            </w:pPr>
          </w:p>
        </w:tc>
      </w:tr>
      <w:tr w:rsidR="00E0770A" w:rsidRPr="00B24AAD" w14:paraId="6460E884" w14:textId="77777777" w:rsidTr="009966BC">
        <w:tc>
          <w:tcPr>
            <w:tcW w:w="1530" w:type="dxa"/>
            <w:shd w:val="clear" w:color="auto" w:fill="auto"/>
          </w:tcPr>
          <w:p w14:paraId="7795A3FA" w14:textId="77777777" w:rsidR="00E0770A" w:rsidRPr="00B24AAD" w:rsidRDefault="00E0770A" w:rsidP="009966BC">
            <w:pPr>
              <w:autoSpaceDE w:val="0"/>
              <w:autoSpaceDN w:val="0"/>
              <w:adjustRightInd w:val="0"/>
              <w:spacing w:after="0" w:line="240" w:lineRule="auto"/>
              <w:rPr>
                <w:rFonts w:cs="Calibri"/>
              </w:rPr>
            </w:pPr>
          </w:p>
        </w:tc>
        <w:tc>
          <w:tcPr>
            <w:tcW w:w="1530" w:type="dxa"/>
            <w:shd w:val="clear" w:color="auto" w:fill="auto"/>
          </w:tcPr>
          <w:p w14:paraId="42C0ABED" w14:textId="77777777" w:rsidR="00E0770A" w:rsidRPr="00B24AAD" w:rsidRDefault="00E0770A" w:rsidP="009966BC">
            <w:pPr>
              <w:autoSpaceDE w:val="0"/>
              <w:autoSpaceDN w:val="0"/>
              <w:adjustRightInd w:val="0"/>
              <w:spacing w:after="0" w:line="240" w:lineRule="auto"/>
              <w:rPr>
                <w:rFonts w:cs="Calibri"/>
              </w:rPr>
            </w:pPr>
          </w:p>
        </w:tc>
        <w:tc>
          <w:tcPr>
            <w:tcW w:w="6408" w:type="dxa"/>
            <w:shd w:val="clear" w:color="auto" w:fill="auto"/>
          </w:tcPr>
          <w:p w14:paraId="7490718B" w14:textId="77777777" w:rsidR="00E0770A" w:rsidRPr="00B24AAD" w:rsidRDefault="00E0770A" w:rsidP="009966BC">
            <w:pPr>
              <w:autoSpaceDE w:val="0"/>
              <w:autoSpaceDN w:val="0"/>
              <w:adjustRightInd w:val="0"/>
              <w:spacing w:after="0" w:line="240" w:lineRule="auto"/>
              <w:rPr>
                <w:rFonts w:cs="Calibri"/>
              </w:rPr>
            </w:pPr>
          </w:p>
        </w:tc>
      </w:tr>
      <w:tr w:rsidR="00E0770A" w:rsidRPr="00B24AAD" w14:paraId="47E6858F" w14:textId="77777777" w:rsidTr="009966BC">
        <w:tc>
          <w:tcPr>
            <w:tcW w:w="1530" w:type="dxa"/>
            <w:shd w:val="clear" w:color="auto" w:fill="auto"/>
          </w:tcPr>
          <w:p w14:paraId="74C4F614" w14:textId="77777777" w:rsidR="00E0770A" w:rsidRPr="00B24AAD" w:rsidRDefault="00E0770A" w:rsidP="009966BC">
            <w:pPr>
              <w:autoSpaceDE w:val="0"/>
              <w:autoSpaceDN w:val="0"/>
              <w:adjustRightInd w:val="0"/>
              <w:spacing w:after="0" w:line="240" w:lineRule="auto"/>
              <w:rPr>
                <w:rFonts w:cs="Calibri"/>
              </w:rPr>
            </w:pPr>
          </w:p>
        </w:tc>
        <w:tc>
          <w:tcPr>
            <w:tcW w:w="1530" w:type="dxa"/>
            <w:shd w:val="clear" w:color="auto" w:fill="auto"/>
          </w:tcPr>
          <w:p w14:paraId="43214D35" w14:textId="77777777" w:rsidR="00E0770A" w:rsidRPr="00B24AAD" w:rsidRDefault="00E0770A" w:rsidP="009966BC">
            <w:pPr>
              <w:autoSpaceDE w:val="0"/>
              <w:autoSpaceDN w:val="0"/>
              <w:adjustRightInd w:val="0"/>
              <w:spacing w:after="0" w:line="240" w:lineRule="auto"/>
              <w:rPr>
                <w:rFonts w:cs="Calibri"/>
              </w:rPr>
            </w:pPr>
          </w:p>
        </w:tc>
        <w:tc>
          <w:tcPr>
            <w:tcW w:w="6408" w:type="dxa"/>
            <w:shd w:val="clear" w:color="auto" w:fill="auto"/>
          </w:tcPr>
          <w:p w14:paraId="6F9BD27A" w14:textId="77777777" w:rsidR="00E0770A" w:rsidRPr="00B24AAD" w:rsidRDefault="00E0770A" w:rsidP="009966BC">
            <w:pPr>
              <w:autoSpaceDE w:val="0"/>
              <w:autoSpaceDN w:val="0"/>
              <w:adjustRightInd w:val="0"/>
              <w:spacing w:after="0" w:line="240" w:lineRule="auto"/>
              <w:rPr>
                <w:rFonts w:cs="Calibri"/>
              </w:rPr>
            </w:pPr>
          </w:p>
        </w:tc>
      </w:tr>
      <w:tr w:rsidR="00E0770A" w:rsidRPr="00B24AAD" w14:paraId="4832AD7B" w14:textId="77777777" w:rsidTr="009966BC">
        <w:tc>
          <w:tcPr>
            <w:tcW w:w="1530" w:type="dxa"/>
            <w:shd w:val="clear" w:color="auto" w:fill="auto"/>
          </w:tcPr>
          <w:p w14:paraId="719EA6DF" w14:textId="77777777" w:rsidR="00E0770A" w:rsidRPr="00B24AAD" w:rsidRDefault="00E0770A" w:rsidP="009966BC">
            <w:pPr>
              <w:autoSpaceDE w:val="0"/>
              <w:autoSpaceDN w:val="0"/>
              <w:adjustRightInd w:val="0"/>
              <w:spacing w:after="0" w:line="240" w:lineRule="auto"/>
              <w:rPr>
                <w:rFonts w:cs="Calibri"/>
              </w:rPr>
            </w:pPr>
          </w:p>
        </w:tc>
        <w:tc>
          <w:tcPr>
            <w:tcW w:w="1530" w:type="dxa"/>
            <w:shd w:val="clear" w:color="auto" w:fill="auto"/>
          </w:tcPr>
          <w:p w14:paraId="6E74B6BD" w14:textId="77777777" w:rsidR="00E0770A" w:rsidRPr="00B24AAD" w:rsidRDefault="00E0770A" w:rsidP="009966BC">
            <w:pPr>
              <w:autoSpaceDE w:val="0"/>
              <w:autoSpaceDN w:val="0"/>
              <w:adjustRightInd w:val="0"/>
              <w:spacing w:after="0" w:line="240" w:lineRule="auto"/>
              <w:rPr>
                <w:rFonts w:cs="Calibri"/>
              </w:rPr>
            </w:pPr>
          </w:p>
        </w:tc>
        <w:tc>
          <w:tcPr>
            <w:tcW w:w="6408" w:type="dxa"/>
            <w:shd w:val="clear" w:color="auto" w:fill="auto"/>
          </w:tcPr>
          <w:p w14:paraId="0E936913" w14:textId="77777777" w:rsidR="00E0770A" w:rsidRPr="00B24AAD" w:rsidRDefault="00E0770A" w:rsidP="009966BC">
            <w:pPr>
              <w:autoSpaceDE w:val="0"/>
              <w:autoSpaceDN w:val="0"/>
              <w:adjustRightInd w:val="0"/>
              <w:spacing w:after="0" w:line="240" w:lineRule="auto"/>
              <w:rPr>
                <w:rFonts w:cs="Calibri"/>
              </w:rPr>
            </w:pPr>
          </w:p>
        </w:tc>
      </w:tr>
      <w:tr w:rsidR="00E0770A" w:rsidRPr="00B24AAD" w14:paraId="130966B4" w14:textId="77777777" w:rsidTr="009966BC">
        <w:tc>
          <w:tcPr>
            <w:tcW w:w="1530" w:type="dxa"/>
            <w:shd w:val="clear" w:color="auto" w:fill="auto"/>
          </w:tcPr>
          <w:p w14:paraId="5B362EA2" w14:textId="77777777" w:rsidR="00E0770A" w:rsidRPr="00B24AAD" w:rsidRDefault="00E0770A" w:rsidP="009966BC">
            <w:pPr>
              <w:autoSpaceDE w:val="0"/>
              <w:autoSpaceDN w:val="0"/>
              <w:adjustRightInd w:val="0"/>
              <w:spacing w:after="0" w:line="240" w:lineRule="auto"/>
              <w:rPr>
                <w:rFonts w:cs="Calibri"/>
              </w:rPr>
            </w:pPr>
          </w:p>
        </w:tc>
        <w:tc>
          <w:tcPr>
            <w:tcW w:w="1530" w:type="dxa"/>
            <w:shd w:val="clear" w:color="auto" w:fill="auto"/>
          </w:tcPr>
          <w:p w14:paraId="48A7ECB8" w14:textId="77777777" w:rsidR="00E0770A" w:rsidRPr="00B24AAD" w:rsidRDefault="00E0770A" w:rsidP="009966BC">
            <w:pPr>
              <w:autoSpaceDE w:val="0"/>
              <w:autoSpaceDN w:val="0"/>
              <w:adjustRightInd w:val="0"/>
              <w:spacing w:after="0" w:line="240" w:lineRule="auto"/>
              <w:rPr>
                <w:rFonts w:cs="Calibri"/>
              </w:rPr>
            </w:pPr>
          </w:p>
        </w:tc>
        <w:tc>
          <w:tcPr>
            <w:tcW w:w="6408" w:type="dxa"/>
            <w:shd w:val="clear" w:color="auto" w:fill="auto"/>
          </w:tcPr>
          <w:p w14:paraId="6D312FF3" w14:textId="77777777" w:rsidR="00E0770A" w:rsidRPr="00B24AAD" w:rsidRDefault="00E0770A" w:rsidP="009966BC">
            <w:pPr>
              <w:autoSpaceDE w:val="0"/>
              <w:autoSpaceDN w:val="0"/>
              <w:adjustRightInd w:val="0"/>
              <w:spacing w:after="0" w:line="240" w:lineRule="auto"/>
              <w:rPr>
                <w:rFonts w:cs="Calibri"/>
              </w:rPr>
            </w:pPr>
          </w:p>
        </w:tc>
      </w:tr>
      <w:tr w:rsidR="00E0770A" w:rsidRPr="00B24AAD" w14:paraId="15BCCD26" w14:textId="77777777" w:rsidTr="009966BC">
        <w:tc>
          <w:tcPr>
            <w:tcW w:w="1530" w:type="dxa"/>
            <w:shd w:val="clear" w:color="auto" w:fill="auto"/>
          </w:tcPr>
          <w:p w14:paraId="6AB5D0BE" w14:textId="77777777" w:rsidR="00E0770A" w:rsidRPr="00B24AAD" w:rsidRDefault="00E0770A" w:rsidP="009966BC">
            <w:pPr>
              <w:autoSpaceDE w:val="0"/>
              <w:autoSpaceDN w:val="0"/>
              <w:adjustRightInd w:val="0"/>
              <w:spacing w:after="0" w:line="240" w:lineRule="auto"/>
              <w:rPr>
                <w:rFonts w:cs="Calibri"/>
              </w:rPr>
            </w:pPr>
          </w:p>
        </w:tc>
        <w:tc>
          <w:tcPr>
            <w:tcW w:w="1530" w:type="dxa"/>
            <w:shd w:val="clear" w:color="auto" w:fill="auto"/>
          </w:tcPr>
          <w:p w14:paraId="5C16028E" w14:textId="77777777" w:rsidR="00E0770A" w:rsidRPr="00B24AAD" w:rsidRDefault="00E0770A" w:rsidP="009966BC">
            <w:pPr>
              <w:autoSpaceDE w:val="0"/>
              <w:autoSpaceDN w:val="0"/>
              <w:adjustRightInd w:val="0"/>
              <w:spacing w:after="0" w:line="240" w:lineRule="auto"/>
              <w:rPr>
                <w:rFonts w:cs="Calibri"/>
              </w:rPr>
            </w:pPr>
          </w:p>
        </w:tc>
        <w:tc>
          <w:tcPr>
            <w:tcW w:w="6408" w:type="dxa"/>
            <w:shd w:val="clear" w:color="auto" w:fill="auto"/>
          </w:tcPr>
          <w:p w14:paraId="536CF340" w14:textId="77777777" w:rsidR="00E0770A" w:rsidRPr="00B24AAD" w:rsidRDefault="00E0770A" w:rsidP="009966BC">
            <w:pPr>
              <w:autoSpaceDE w:val="0"/>
              <w:autoSpaceDN w:val="0"/>
              <w:adjustRightInd w:val="0"/>
              <w:spacing w:after="0" w:line="240" w:lineRule="auto"/>
              <w:rPr>
                <w:rFonts w:cs="Calibri"/>
              </w:rPr>
            </w:pPr>
          </w:p>
        </w:tc>
      </w:tr>
    </w:tbl>
    <w:p w14:paraId="0716D7B1" w14:textId="1F4C2E1D" w:rsidR="00E0770A" w:rsidRDefault="00E0770A" w:rsidP="00EE0669">
      <w:pPr>
        <w:numPr>
          <w:ilvl w:val="0"/>
          <w:numId w:val="11"/>
        </w:numPr>
        <w:spacing w:before="240" w:line="240" w:lineRule="auto"/>
        <w:jc w:val="both"/>
        <w:rPr>
          <w:b/>
          <w:bCs/>
          <w:snapToGrid w:val="0"/>
        </w:rPr>
      </w:pPr>
      <w:r>
        <w:rPr>
          <w:b/>
          <w:bCs/>
          <w:snapToGrid w:val="0"/>
        </w:rPr>
        <w:t xml:space="preserve">If this is an </w:t>
      </w:r>
      <w:r w:rsidRPr="00935752">
        <w:rPr>
          <w:b/>
          <w:bCs/>
          <w:snapToGrid w:val="0"/>
        </w:rPr>
        <w:t>Expansion Project Application</w:t>
      </w:r>
      <w:r>
        <w:rPr>
          <w:b/>
          <w:bCs/>
          <w:snapToGrid w:val="0"/>
        </w:rPr>
        <w:t xml:space="preserve">, please describe how the proposed project will expand its current </w:t>
      </w:r>
      <w:r w:rsidRPr="00935752">
        <w:rPr>
          <w:b/>
          <w:bCs/>
          <w:snapToGrid w:val="0"/>
        </w:rPr>
        <w:t>operations by adding units, beds, persons served, services provided to existing program participants</w:t>
      </w:r>
      <w:r>
        <w:rPr>
          <w:b/>
          <w:bCs/>
          <w:snapToGrid w:val="0"/>
        </w:rPr>
        <w:t xml:space="preserve"> and provide information demonstrating that the expansion project is not replacing other funding sources.</w:t>
      </w:r>
      <w:r w:rsidR="00276504">
        <w:rPr>
          <w:b/>
          <w:bCs/>
          <w:snapToGrid w:val="0"/>
        </w:rPr>
        <w:t xml:space="preserve"> If this is a New Project Application, </w:t>
      </w:r>
      <w:r w:rsidR="00A26DDA">
        <w:rPr>
          <w:b/>
          <w:bCs/>
          <w:snapToGrid w:val="0"/>
        </w:rPr>
        <w:t>this question is not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770A" w14:paraId="7DEF2FAF" w14:textId="77777777" w:rsidTr="009966BC">
        <w:tc>
          <w:tcPr>
            <w:tcW w:w="9576" w:type="dxa"/>
            <w:shd w:val="clear" w:color="auto" w:fill="auto"/>
          </w:tcPr>
          <w:p w14:paraId="125D4D36" w14:textId="77777777" w:rsidR="00E0770A" w:rsidRDefault="00E0770A" w:rsidP="009966BC">
            <w:pPr>
              <w:spacing w:after="0" w:line="240" w:lineRule="auto"/>
              <w:jc w:val="both"/>
              <w:rPr>
                <w:b/>
                <w:bCs/>
                <w:snapToGrid w:val="0"/>
              </w:rPr>
            </w:pPr>
          </w:p>
          <w:p w14:paraId="2067D507" w14:textId="77777777" w:rsidR="00E0770A" w:rsidRDefault="00E0770A" w:rsidP="009966BC">
            <w:pPr>
              <w:spacing w:after="0" w:line="240" w:lineRule="auto"/>
              <w:jc w:val="both"/>
              <w:rPr>
                <w:b/>
                <w:bCs/>
                <w:snapToGrid w:val="0"/>
              </w:rPr>
            </w:pPr>
          </w:p>
          <w:p w14:paraId="4A64412A" w14:textId="77777777" w:rsidR="00E0770A" w:rsidRDefault="00E0770A" w:rsidP="009966BC">
            <w:pPr>
              <w:spacing w:after="0" w:line="240" w:lineRule="auto"/>
              <w:jc w:val="both"/>
              <w:rPr>
                <w:b/>
                <w:bCs/>
                <w:snapToGrid w:val="0"/>
              </w:rPr>
            </w:pPr>
          </w:p>
          <w:p w14:paraId="0324B703" w14:textId="77777777" w:rsidR="00E0770A" w:rsidRDefault="00E0770A" w:rsidP="009966BC">
            <w:pPr>
              <w:spacing w:after="0" w:line="240" w:lineRule="auto"/>
              <w:jc w:val="both"/>
              <w:rPr>
                <w:b/>
                <w:bCs/>
                <w:snapToGrid w:val="0"/>
              </w:rPr>
            </w:pPr>
          </w:p>
          <w:p w14:paraId="328D9DE5" w14:textId="77777777" w:rsidR="00E0770A" w:rsidRDefault="00E0770A" w:rsidP="009966BC">
            <w:pPr>
              <w:spacing w:after="0" w:line="240" w:lineRule="auto"/>
              <w:jc w:val="both"/>
              <w:rPr>
                <w:b/>
                <w:bCs/>
                <w:snapToGrid w:val="0"/>
              </w:rPr>
            </w:pPr>
          </w:p>
        </w:tc>
      </w:tr>
    </w:tbl>
    <w:p w14:paraId="5C054715" w14:textId="77777777" w:rsidR="00E0770A" w:rsidRDefault="00E0770A" w:rsidP="00E0770A">
      <w:pPr>
        <w:spacing w:after="0" w:line="240" w:lineRule="auto"/>
        <w:jc w:val="both"/>
        <w:rPr>
          <w:b/>
          <w:bCs/>
          <w:snapToGrid w:val="0"/>
        </w:rPr>
      </w:pPr>
    </w:p>
    <w:p w14:paraId="5184C9DE" w14:textId="0CBBE76C" w:rsidR="00E0770A" w:rsidRPr="00A63EA0" w:rsidRDefault="00E0770A" w:rsidP="00EE0669">
      <w:pPr>
        <w:numPr>
          <w:ilvl w:val="0"/>
          <w:numId w:val="11"/>
        </w:numPr>
        <w:spacing w:before="240" w:line="240" w:lineRule="auto"/>
        <w:jc w:val="both"/>
        <w:rPr>
          <w:b/>
          <w:bCs/>
          <w:snapToGrid w:val="0"/>
        </w:rPr>
      </w:pPr>
      <w:r>
        <w:rPr>
          <w:b/>
          <w:bCs/>
          <w:snapToGrid w:val="0"/>
        </w:rPr>
        <w:t xml:space="preserve">If funded, the proposed project is required to participate in the Orange County </w:t>
      </w:r>
      <w:r w:rsidR="00587948">
        <w:rPr>
          <w:b/>
          <w:bCs/>
          <w:snapToGrid w:val="0"/>
        </w:rPr>
        <w:t>Coordinated Entry System (</w:t>
      </w:r>
      <w:r>
        <w:rPr>
          <w:b/>
          <w:bCs/>
          <w:snapToGrid w:val="0"/>
        </w:rPr>
        <w:t>CES</w:t>
      </w:r>
      <w:r w:rsidR="00587948">
        <w:rPr>
          <w:b/>
          <w:bCs/>
          <w:snapToGrid w:val="0"/>
        </w:rPr>
        <w:t>)</w:t>
      </w:r>
      <w:r>
        <w:rPr>
          <w:b/>
          <w:bCs/>
          <w:snapToGrid w:val="0"/>
        </w:rPr>
        <w:t xml:space="preserve"> and will require 100</w:t>
      </w:r>
      <w:r w:rsidR="00587948">
        <w:rPr>
          <w:b/>
          <w:bCs/>
          <w:snapToGrid w:val="0"/>
        </w:rPr>
        <w:t xml:space="preserve"> percent</w:t>
      </w:r>
      <w:r>
        <w:rPr>
          <w:b/>
          <w:bCs/>
          <w:snapToGrid w:val="0"/>
        </w:rPr>
        <w:t xml:space="preserve"> of housing opportunities be filled through CES. </w:t>
      </w:r>
      <w:r w:rsidRPr="00A63EA0">
        <w:rPr>
          <w:b/>
          <w:bCs/>
          <w:snapToGrid w:val="0"/>
        </w:rPr>
        <w:t xml:space="preserve">Please describe </w:t>
      </w:r>
      <w:r>
        <w:rPr>
          <w:b/>
          <w:bCs/>
          <w:snapToGrid w:val="0"/>
        </w:rPr>
        <w:t>how your project will partner with</w:t>
      </w:r>
      <w:r w:rsidRPr="00A63EA0">
        <w:rPr>
          <w:b/>
          <w:bCs/>
          <w:snapToGrid w:val="0"/>
        </w:rPr>
        <w:t xml:space="preserve"> </w:t>
      </w:r>
      <w:r>
        <w:rPr>
          <w:b/>
          <w:bCs/>
          <w:snapToGrid w:val="0"/>
        </w:rPr>
        <w:t xml:space="preserve">CES to efficiently maximize housing opportunities available through this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770A" w:rsidRPr="00A63EA0" w14:paraId="12786E66" w14:textId="77777777" w:rsidTr="009966BC">
        <w:tc>
          <w:tcPr>
            <w:tcW w:w="9576" w:type="dxa"/>
            <w:shd w:val="clear" w:color="auto" w:fill="auto"/>
          </w:tcPr>
          <w:p w14:paraId="6E41304C" w14:textId="77777777" w:rsidR="00E0770A" w:rsidRPr="00A63EA0" w:rsidRDefault="00E0770A" w:rsidP="009966BC">
            <w:pPr>
              <w:spacing w:before="240"/>
              <w:rPr>
                <w:snapToGrid w:val="0"/>
              </w:rPr>
            </w:pPr>
          </w:p>
          <w:p w14:paraId="55E6CDF7" w14:textId="77777777" w:rsidR="00E0770A" w:rsidRPr="00A63EA0" w:rsidRDefault="00E0770A" w:rsidP="009966BC">
            <w:pPr>
              <w:spacing w:before="240"/>
              <w:rPr>
                <w:snapToGrid w:val="0"/>
              </w:rPr>
            </w:pPr>
          </w:p>
        </w:tc>
      </w:tr>
    </w:tbl>
    <w:p w14:paraId="31300796" w14:textId="68371546" w:rsidR="00E0770A" w:rsidRPr="000E46D7" w:rsidRDefault="00E0770A" w:rsidP="00EE0669">
      <w:pPr>
        <w:numPr>
          <w:ilvl w:val="0"/>
          <w:numId w:val="11"/>
        </w:numPr>
        <w:spacing w:before="240" w:line="240" w:lineRule="auto"/>
        <w:jc w:val="both"/>
        <w:rPr>
          <w:b/>
          <w:bCs/>
          <w:snapToGrid w:val="0"/>
        </w:rPr>
      </w:pPr>
      <w:r w:rsidRPr="00A63EA0">
        <w:rPr>
          <w:b/>
          <w:bCs/>
          <w:snapToGrid w:val="0"/>
        </w:rPr>
        <w:t xml:space="preserve">Please describe </w:t>
      </w:r>
      <w:r w:rsidR="00604C74">
        <w:rPr>
          <w:b/>
          <w:bCs/>
          <w:snapToGrid w:val="0"/>
        </w:rPr>
        <w:t xml:space="preserve">how </w:t>
      </w:r>
      <w:r>
        <w:rPr>
          <w:b/>
          <w:bCs/>
          <w:snapToGrid w:val="0"/>
        </w:rPr>
        <w:t xml:space="preserve">the proposed </w:t>
      </w:r>
      <w:r w:rsidRPr="00A63EA0">
        <w:rPr>
          <w:b/>
          <w:bCs/>
          <w:snapToGrid w:val="0"/>
        </w:rPr>
        <w:t xml:space="preserve">project </w:t>
      </w:r>
      <w:r>
        <w:rPr>
          <w:b/>
          <w:bCs/>
          <w:snapToGrid w:val="0"/>
        </w:rPr>
        <w:t xml:space="preserve">will utilize the CES to promote participant choice, coordinate homeless assistance and housing, and make services to ensure people experiencing homelessness receive assistance quickly, and make homelessness assistance open, </w:t>
      </w:r>
      <w:proofErr w:type="gramStart"/>
      <w:r>
        <w:rPr>
          <w:b/>
          <w:bCs/>
          <w:snapToGrid w:val="0"/>
        </w:rPr>
        <w:t>inclusive</w:t>
      </w:r>
      <w:proofErr w:type="gramEnd"/>
      <w:r>
        <w:rPr>
          <w:b/>
          <w:bCs/>
          <w:snapToGrid w:val="0"/>
        </w:rPr>
        <w:t xml:space="preserve"> and transparent.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770A" w:rsidRPr="00A63EA0" w14:paraId="2673413C" w14:textId="77777777" w:rsidTr="009966BC">
        <w:tc>
          <w:tcPr>
            <w:tcW w:w="9576" w:type="dxa"/>
            <w:shd w:val="clear" w:color="auto" w:fill="auto"/>
          </w:tcPr>
          <w:p w14:paraId="1A9FD8BD" w14:textId="77777777" w:rsidR="00E0770A" w:rsidRPr="00A63EA0" w:rsidRDefault="00E0770A" w:rsidP="009966BC">
            <w:pPr>
              <w:spacing w:before="240"/>
              <w:rPr>
                <w:snapToGrid w:val="0"/>
              </w:rPr>
            </w:pPr>
          </w:p>
          <w:p w14:paraId="014A9CF0" w14:textId="77777777" w:rsidR="00E0770A" w:rsidRPr="00A63EA0" w:rsidRDefault="00E0770A" w:rsidP="009966BC">
            <w:pPr>
              <w:spacing w:before="240"/>
              <w:rPr>
                <w:snapToGrid w:val="0"/>
              </w:rPr>
            </w:pPr>
          </w:p>
        </w:tc>
      </w:tr>
    </w:tbl>
    <w:p w14:paraId="2E9A6E6B" w14:textId="77777777" w:rsidR="00E0770A" w:rsidRDefault="00E0770A" w:rsidP="00EE0669">
      <w:pPr>
        <w:numPr>
          <w:ilvl w:val="0"/>
          <w:numId w:val="11"/>
        </w:numPr>
        <w:spacing w:before="240" w:line="240" w:lineRule="auto"/>
        <w:jc w:val="both"/>
        <w:rPr>
          <w:rFonts w:cs="Calibri"/>
          <w:b/>
          <w:bCs/>
          <w:snapToGrid w:val="0"/>
        </w:rPr>
      </w:pPr>
      <w:r>
        <w:rPr>
          <w:rFonts w:cs="Calibri"/>
          <w:b/>
          <w:bCs/>
          <w:snapToGrid w:val="0"/>
        </w:rPr>
        <w:lastRenderedPageBreak/>
        <w:t>Describe how the proposed project will engage landlords and property owners to identify housing units available for the project participants, remove barriers to entry and adopt client-centered service methods?</w:t>
      </w:r>
    </w:p>
    <w:tbl>
      <w:tblPr>
        <w:tblpPr w:leftFromText="180" w:rightFromText="18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5F77" w14:paraId="7321EB04" w14:textId="77777777" w:rsidTr="00D15F77">
        <w:tc>
          <w:tcPr>
            <w:tcW w:w="9350" w:type="dxa"/>
            <w:shd w:val="clear" w:color="auto" w:fill="auto"/>
          </w:tcPr>
          <w:p w14:paraId="6BEC586D" w14:textId="77777777" w:rsidR="00D15F77" w:rsidRDefault="00D15F77" w:rsidP="00D15F77">
            <w:pPr>
              <w:spacing w:after="0" w:line="240" w:lineRule="auto"/>
              <w:jc w:val="both"/>
              <w:rPr>
                <w:rFonts w:cs="Calibri"/>
                <w:b/>
                <w:bCs/>
                <w:snapToGrid w:val="0"/>
              </w:rPr>
            </w:pPr>
          </w:p>
          <w:p w14:paraId="650948C7" w14:textId="77777777" w:rsidR="00D15F77" w:rsidRDefault="00D15F77" w:rsidP="00D15F77">
            <w:pPr>
              <w:spacing w:after="0" w:line="240" w:lineRule="auto"/>
              <w:jc w:val="both"/>
              <w:rPr>
                <w:rFonts w:cs="Calibri"/>
                <w:b/>
                <w:bCs/>
                <w:snapToGrid w:val="0"/>
              </w:rPr>
            </w:pPr>
          </w:p>
          <w:p w14:paraId="3039EBD0" w14:textId="77777777" w:rsidR="00D15F77" w:rsidRDefault="00D15F77" w:rsidP="00D15F77">
            <w:pPr>
              <w:spacing w:after="0" w:line="240" w:lineRule="auto"/>
              <w:jc w:val="both"/>
              <w:rPr>
                <w:rFonts w:cs="Calibri"/>
                <w:b/>
                <w:bCs/>
                <w:snapToGrid w:val="0"/>
              </w:rPr>
            </w:pPr>
          </w:p>
          <w:p w14:paraId="39184528" w14:textId="77777777" w:rsidR="00D15F77" w:rsidRDefault="00D15F77" w:rsidP="00D15F77">
            <w:pPr>
              <w:spacing w:after="0" w:line="240" w:lineRule="auto"/>
              <w:jc w:val="both"/>
              <w:rPr>
                <w:rFonts w:cs="Calibri"/>
                <w:b/>
                <w:bCs/>
                <w:snapToGrid w:val="0"/>
              </w:rPr>
            </w:pPr>
          </w:p>
        </w:tc>
      </w:tr>
    </w:tbl>
    <w:p w14:paraId="437A49A8" w14:textId="5B0D7E47" w:rsidR="00D15F77" w:rsidRPr="00D15F77" w:rsidRDefault="00D15F77" w:rsidP="00EE0669">
      <w:pPr>
        <w:numPr>
          <w:ilvl w:val="0"/>
          <w:numId w:val="11"/>
        </w:numPr>
        <w:spacing w:before="240" w:line="240" w:lineRule="auto"/>
        <w:jc w:val="both"/>
        <w:rPr>
          <w:rFonts w:cs="Calibri"/>
          <w:b/>
          <w:bCs/>
          <w:snapToGrid w:val="0"/>
        </w:rPr>
      </w:pPr>
      <w:r w:rsidRPr="00D15F77">
        <w:rPr>
          <w:rFonts w:cs="Calibri"/>
          <w:b/>
          <w:snapToGrid w:val="0"/>
        </w:rPr>
        <w:t>Describe how Housing First</w:t>
      </w:r>
      <w:r w:rsidR="00AD73A7">
        <w:rPr>
          <w:rFonts w:cs="Calibri"/>
          <w:b/>
          <w:snapToGrid w:val="0"/>
        </w:rPr>
        <w:t xml:space="preserve"> Model</w:t>
      </w:r>
      <w:r w:rsidRPr="00D15F77">
        <w:rPr>
          <w:rFonts w:cs="Calibri"/>
          <w:b/>
          <w:snapToGrid w:val="0"/>
        </w:rPr>
        <w:t xml:space="preserve"> </w:t>
      </w:r>
      <w:r w:rsidR="00EC3F54">
        <w:rPr>
          <w:rFonts w:cs="Calibri"/>
          <w:b/>
          <w:snapToGrid w:val="0"/>
        </w:rPr>
        <w:t>p</w:t>
      </w:r>
      <w:r w:rsidRPr="00D15F77">
        <w:rPr>
          <w:rFonts w:cs="Calibri"/>
          <w:b/>
          <w:snapToGrid w:val="0"/>
        </w:rPr>
        <w:t xml:space="preserve">ractices are incorporated into your project’s design, policies, and practices, including policies related to participant eligibility, if applicable. </w:t>
      </w:r>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5F77" w:rsidRPr="00D15F77" w14:paraId="7E448A18" w14:textId="77777777" w:rsidTr="00306ED9">
        <w:trPr>
          <w:trHeight w:val="1070"/>
        </w:trPr>
        <w:tc>
          <w:tcPr>
            <w:tcW w:w="9350" w:type="dxa"/>
            <w:shd w:val="clear" w:color="auto" w:fill="auto"/>
          </w:tcPr>
          <w:p w14:paraId="6D83995B" w14:textId="77777777" w:rsidR="00D15F77" w:rsidRPr="00D15F77" w:rsidRDefault="00D15F77" w:rsidP="00D15F77">
            <w:pPr>
              <w:spacing w:after="120" w:line="240" w:lineRule="auto"/>
              <w:contextualSpacing/>
              <w:outlineLvl w:val="0"/>
              <w:rPr>
                <w:rFonts w:cs="Calibri"/>
                <w:b/>
                <w:snapToGrid w:val="0"/>
              </w:rPr>
            </w:pPr>
          </w:p>
          <w:p w14:paraId="6C9F339D" w14:textId="77777777" w:rsidR="00D15F77" w:rsidRPr="00D15F77" w:rsidRDefault="00D15F77" w:rsidP="00D15F77">
            <w:pPr>
              <w:spacing w:after="120" w:line="240" w:lineRule="auto"/>
              <w:contextualSpacing/>
              <w:outlineLvl w:val="0"/>
              <w:rPr>
                <w:rFonts w:cs="Calibri"/>
                <w:b/>
                <w:snapToGrid w:val="0"/>
              </w:rPr>
            </w:pPr>
          </w:p>
          <w:p w14:paraId="328BFC1B" w14:textId="77777777" w:rsidR="00D15F77" w:rsidRPr="00D15F77" w:rsidRDefault="00D15F77" w:rsidP="00D15F77">
            <w:pPr>
              <w:spacing w:after="120" w:line="240" w:lineRule="auto"/>
              <w:contextualSpacing/>
              <w:outlineLvl w:val="0"/>
              <w:rPr>
                <w:rFonts w:cs="Calibri"/>
                <w:b/>
                <w:snapToGrid w:val="0"/>
              </w:rPr>
            </w:pPr>
          </w:p>
          <w:p w14:paraId="3F536B34" w14:textId="77777777" w:rsidR="00D15F77" w:rsidRPr="00D15F77" w:rsidRDefault="00D15F77" w:rsidP="00D15F77">
            <w:pPr>
              <w:spacing w:after="120" w:line="240" w:lineRule="auto"/>
              <w:contextualSpacing/>
              <w:outlineLvl w:val="0"/>
              <w:rPr>
                <w:rFonts w:cs="Calibri"/>
                <w:b/>
                <w:snapToGrid w:val="0"/>
              </w:rPr>
            </w:pPr>
          </w:p>
        </w:tc>
      </w:tr>
    </w:tbl>
    <w:p w14:paraId="16B8688F" w14:textId="65A4C702" w:rsidR="00D15F77" w:rsidRPr="00D15F77" w:rsidRDefault="00D15F77" w:rsidP="00EE0669">
      <w:pPr>
        <w:numPr>
          <w:ilvl w:val="0"/>
          <w:numId w:val="11"/>
        </w:numPr>
        <w:spacing w:before="240" w:line="240" w:lineRule="auto"/>
        <w:jc w:val="both"/>
        <w:rPr>
          <w:rFonts w:cs="Calibri"/>
          <w:b/>
          <w:bCs/>
          <w:snapToGrid w:val="0"/>
        </w:rPr>
      </w:pPr>
      <w:r w:rsidRPr="00D15F77">
        <w:rPr>
          <w:rFonts w:cs="Calibri"/>
          <w:b/>
          <w:snapToGrid w:val="0"/>
        </w:rPr>
        <w:t>Describe your agency’s policy and practices for terminating program participant assistance, if applicable.</w:t>
      </w:r>
    </w:p>
    <w:tbl>
      <w:tblPr>
        <w:tblpPr w:leftFromText="180" w:rightFromText="180"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5F77" w:rsidRPr="00D15F77" w14:paraId="38E34AE0" w14:textId="77777777" w:rsidTr="00306ED9">
        <w:trPr>
          <w:trHeight w:val="1163"/>
        </w:trPr>
        <w:tc>
          <w:tcPr>
            <w:tcW w:w="9350" w:type="dxa"/>
            <w:shd w:val="clear" w:color="auto" w:fill="auto"/>
          </w:tcPr>
          <w:p w14:paraId="5B35C56A" w14:textId="77777777" w:rsidR="00D15F77" w:rsidRPr="00D15F77" w:rsidRDefault="00D15F77" w:rsidP="00D15F77">
            <w:pPr>
              <w:spacing w:after="120" w:line="240" w:lineRule="auto"/>
              <w:contextualSpacing/>
              <w:outlineLvl w:val="0"/>
              <w:rPr>
                <w:rFonts w:cs="Calibri"/>
                <w:b/>
                <w:snapToGrid w:val="0"/>
              </w:rPr>
            </w:pPr>
          </w:p>
        </w:tc>
      </w:tr>
    </w:tbl>
    <w:p w14:paraId="5F505E1D" w14:textId="6186B127" w:rsidR="00D15F77" w:rsidRDefault="00D15F77" w:rsidP="009556C7">
      <w:pPr>
        <w:pStyle w:val="ListParagraph"/>
        <w:numPr>
          <w:ilvl w:val="0"/>
          <w:numId w:val="11"/>
        </w:numPr>
        <w:spacing w:before="240" w:after="0"/>
        <w:rPr>
          <w:rFonts w:cs="Calibri"/>
          <w:b/>
          <w:bCs/>
          <w:snapToGrid w:val="0"/>
        </w:rPr>
      </w:pPr>
      <w:r w:rsidRPr="00D15F77">
        <w:rPr>
          <w:rFonts w:cs="Calibri"/>
          <w:b/>
          <w:bCs/>
          <w:snapToGrid w:val="0"/>
        </w:rPr>
        <w:t xml:space="preserve">Describe </w:t>
      </w:r>
      <w:r w:rsidR="005338D8">
        <w:rPr>
          <w:rFonts w:cs="Calibri"/>
          <w:b/>
          <w:bCs/>
          <w:snapToGrid w:val="0"/>
        </w:rPr>
        <w:t>the proposed s</w:t>
      </w:r>
      <w:r w:rsidRPr="00D15F77">
        <w:rPr>
          <w:rFonts w:cs="Calibri"/>
          <w:b/>
          <w:bCs/>
          <w:snapToGrid w:val="0"/>
        </w:rPr>
        <w:t>ervice approach to program participants presenting with substance use, substance use disorders, and/or co-occurring substance use and mental health disorders</w:t>
      </w:r>
      <w:r>
        <w:rPr>
          <w:rFonts w:cs="Calibri"/>
          <w:b/>
          <w:bCs/>
          <w:snapToGrid w:val="0"/>
        </w:rPr>
        <w:t>.</w:t>
      </w:r>
    </w:p>
    <w:tbl>
      <w:tblPr>
        <w:tblpPr w:leftFromText="180" w:rightFromText="180" w:vertAnchor="text" w:horzAnchor="margin"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338D8" w:rsidRPr="00D15F77" w14:paraId="01098F6B" w14:textId="77777777" w:rsidTr="00306ED9">
        <w:trPr>
          <w:trHeight w:val="1160"/>
        </w:trPr>
        <w:tc>
          <w:tcPr>
            <w:tcW w:w="9350" w:type="dxa"/>
            <w:shd w:val="clear" w:color="auto" w:fill="auto"/>
          </w:tcPr>
          <w:p w14:paraId="1C4AEA41" w14:textId="77777777" w:rsidR="005338D8" w:rsidRPr="00D15F77" w:rsidRDefault="005338D8" w:rsidP="005338D8">
            <w:pPr>
              <w:spacing w:after="120" w:line="240" w:lineRule="auto"/>
              <w:contextualSpacing/>
              <w:outlineLvl w:val="0"/>
              <w:rPr>
                <w:rFonts w:cs="Calibri"/>
                <w:b/>
                <w:snapToGrid w:val="0"/>
              </w:rPr>
            </w:pPr>
          </w:p>
        </w:tc>
      </w:tr>
    </w:tbl>
    <w:p w14:paraId="6524FD58" w14:textId="2DF32F58" w:rsidR="005338D8" w:rsidRPr="005C3EFF" w:rsidRDefault="005338D8" w:rsidP="00EE0669">
      <w:pPr>
        <w:pStyle w:val="ListParagraph"/>
        <w:numPr>
          <w:ilvl w:val="0"/>
          <w:numId w:val="11"/>
        </w:numPr>
        <w:spacing w:before="240"/>
        <w:jc w:val="both"/>
        <w:rPr>
          <w:rFonts w:cs="Calibri"/>
          <w:b/>
          <w:bCs/>
          <w:snapToGrid w:val="0"/>
        </w:rPr>
      </w:pPr>
      <w:r w:rsidRPr="005338D8">
        <w:rPr>
          <w:rFonts w:cs="Calibri"/>
          <w:b/>
          <w:bCs/>
        </w:rPr>
        <w:t xml:space="preserve">Describe </w:t>
      </w:r>
      <w:r>
        <w:rPr>
          <w:rFonts w:cs="Calibri"/>
          <w:b/>
          <w:bCs/>
        </w:rPr>
        <w:t xml:space="preserve">how </w:t>
      </w:r>
      <w:r w:rsidR="00D7223C">
        <w:rPr>
          <w:rFonts w:cs="Calibri"/>
          <w:b/>
          <w:bCs/>
        </w:rPr>
        <w:t xml:space="preserve">the </w:t>
      </w:r>
      <w:r>
        <w:rPr>
          <w:rFonts w:cs="Calibri"/>
          <w:b/>
          <w:bCs/>
        </w:rPr>
        <w:t>proposed project will work</w:t>
      </w:r>
      <w:r w:rsidRPr="005338D8">
        <w:rPr>
          <w:rFonts w:cs="Calibri"/>
          <w:b/>
          <w:bCs/>
        </w:rPr>
        <w:t xml:space="preserve"> to identify barriers that lead to racial disparities, take steps to eliminate barriers to </w:t>
      </w:r>
      <w:r w:rsidR="005C3EFF">
        <w:rPr>
          <w:rFonts w:cs="Calibri"/>
          <w:b/>
          <w:bCs/>
        </w:rPr>
        <w:t>ensure</w:t>
      </w:r>
      <w:r w:rsidRPr="005338D8">
        <w:rPr>
          <w:rFonts w:cs="Calibri"/>
          <w:b/>
          <w:bCs/>
        </w:rPr>
        <w:t xml:space="preserve"> racial equity, and implement measures to evaluate the efficacy of the steps taken within the project.</w:t>
      </w: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3EFF" w:rsidRPr="005338D8" w14:paraId="159E6F4A" w14:textId="77777777" w:rsidTr="005C3EFF">
        <w:tc>
          <w:tcPr>
            <w:tcW w:w="9350" w:type="dxa"/>
            <w:shd w:val="clear" w:color="auto" w:fill="auto"/>
          </w:tcPr>
          <w:p w14:paraId="2F16045A" w14:textId="77777777" w:rsidR="005C3EFF" w:rsidRPr="005338D8" w:rsidRDefault="005C3EFF" w:rsidP="005C3EFF">
            <w:pPr>
              <w:spacing w:before="28" w:after="0"/>
              <w:jc w:val="both"/>
              <w:rPr>
                <w:rFonts w:cs="Calibri"/>
                <w:b/>
                <w:bCs/>
              </w:rPr>
            </w:pPr>
          </w:p>
          <w:p w14:paraId="7AB1CD61" w14:textId="77777777" w:rsidR="005C3EFF" w:rsidRPr="005338D8" w:rsidRDefault="005C3EFF" w:rsidP="005C3EFF">
            <w:pPr>
              <w:spacing w:before="28" w:after="0"/>
              <w:jc w:val="both"/>
              <w:rPr>
                <w:rFonts w:cs="Calibri"/>
                <w:b/>
                <w:bCs/>
              </w:rPr>
            </w:pPr>
          </w:p>
          <w:p w14:paraId="1220F688" w14:textId="77777777" w:rsidR="005C3EFF" w:rsidRPr="005338D8" w:rsidRDefault="005C3EFF" w:rsidP="005C3EFF">
            <w:pPr>
              <w:spacing w:before="28" w:after="0"/>
              <w:jc w:val="both"/>
              <w:rPr>
                <w:rFonts w:cs="Calibri"/>
                <w:b/>
                <w:bCs/>
              </w:rPr>
            </w:pPr>
          </w:p>
        </w:tc>
      </w:tr>
    </w:tbl>
    <w:p w14:paraId="51FA9922" w14:textId="3C75BF11" w:rsidR="005338D8" w:rsidRPr="005C3EFF" w:rsidRDefault="005338D8" w:rsidP="00EE0669">
      <w:pPr>
        <w:pStyle w:val="ListParagraph"/>
        <w:numPr>
          <w:ilvl w:val="0"/>
          <w:numId w:val="11"/>
        </w:numPr>
        <w:spacing w:before="240"/>
        <w:jc w:val="both"/>
        <w:rPr>
          <w:rFonts w:cs="Calibri"/>
          <w:b/>
          <w:bCs/>
          <w:snapToGrid w:val="0"/>
        </w:rPr>
      </w:pPr>
      <w:r w:rsidRPr="005C3EFF">
        <w:rPr>
          <w:rFonts w:cs="Calibri"/>
          <w:b/>
          <w:bCs/>
        </w:rPr>
        <w:t xml:space="preserve">In nearly every community, Black, Indigenous, and other people of color are substantially overrepresented in the homeless population. Describe and demonstrate how the </w:t>
      </w:r>
      <w:r w:rsidR="005C3EFF">
        <w:rPr>
          <w:rFonts w:cs="Calibri"/>
          <w:b/>
          <w:bCs/>
        </w:rPr>
        <w:t>proposed</w:t>
      </w:r>
      <w:r w:rsidRPr="005C3EFF">
        <w:rPr>
          <w:rFonts w:cs="Calibri"/>
          <w:b/>
          <w:bCs/>
        </w:rPr>
        <w:t xml:space="preserve"> </w:t>
      </w:r>
      <w:r w:rsidR="005C3EFF">
        <w:rPr>
          <w:rFonts w:cs="Calibri"/>
          <w:b/>
          <w:bCs/>
        </w:rPr>
        <w:t>p</w:t>
      </w:r>
      <w:r w:rsidRPr="005C3EFF">
        <w:rPr>
          <w:rFonts w:cs="Calibri"/>
          <w:b/>
          <w:bCs/>
        </w:rPr>
        <w:t xml:space="preserve">roject </w:t>
      </w:r>
      <w:r w:rsidR="005C3EFF">
        <w:rPr>
          <w:rFonts w:cs="Calibri"/>
          <w:b/>
          <w:bCs/>
        </w:rPr>
        <w:t>will</w:t>
      </w:r>
      <w:r w:rsidRPr="005C3EFF">
        <w:rPr>
          <w:rFonts w:cs="Calibri"/>
          <w:b/>
          <w:bCs/>
        </w:rPr>
        <w:t xml:space="preserve"> obtain input and include persons of different races and ethnicities, particularly those overrepresented in the local homelessness population,</w:t>
      </w:r>
      <w:r w:rsidR="009556C7" w:rsidRPr="009556C7">
        <w:rPr>
          <w:rFonts w:cs="Calibri"/>
          <w:b/>
          <w:bCs/>
        </w:rPr>
        <w:t xml:space="preserve"> in the ongoing operation and evaluation of the program</w:t>
      </w:r>
      <w:r w:rsidR="00EC3F54">
        <w:rPr>
          <w:rFonts w:cs="Calibri"/>
          <w:b/>
          <w:bCs/>
        </w:rPr>
        <w:t>,</w:t>
      </w:r>
      <w:r w:rsidR="009556C7" w:rsidRPr="009556C7">
        <w:rPr>
          <w:rFonts w:cs="Calibri"/>
          <w:b/>
          <w:bCs/>
        </w:rPr>
        <w:t xml:space="preserve"> </w:t>
      </w:r>
      <w:r w:rsidRPr="005C3EFF">
        <w:rPr>
          <w:rFonts w:cs="Calibri"/>
          <w:b/>
          <w:bCs/>
        </w:rPr>
        <w:t xml:space="preserve">including </w:t>
      </w:r>
      <w:r w:rsidR="005C3EFF">
        <w:rPr>
          <w:rFonts w:cs="Calibri"/>
          <w:b/>
          <w:bCs/>
        </w:rPr>
        <w:t xml:space="preserve">in </w:t>
      </w:r>
      <w:r w:rsidRPr="005C3EFF">
        <w:rPr>
          <w:rFonts w:cs="Calibri"/>
          <w:b/>
          <w:bCs/>
        </w:rPr>
        <w:t xml:space="preserve">leadership roles, review and updating </w:t>
      </w:r>
      <w:r w:rsidR="005C3EFF">
        <w:rPr>
          <w:rFonts w:cs="Calibri"/>
          <w:b/>
          <w:bCs/>
        </w:rPr>
        <w:t xml:space="preserve">of </w:t>
      </w:r>
      <w:r w:rsidRPr="005C3EFF">
        <w:rPr>
          <w:rFonts w:cs="Calibri"/>
          <w:b/>
          <w:bCs/>
        </w:rPr>
        <w:t>program policies, inclusion of people of color with lived experience, etc.</w:t>
      </w: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3EFF" w:rsidRPr="005338D8" w14:paraId="3363C690" w14:textId="77777777" w:rsidTr="005C3EFF">
        <w:tc>
          <w:tcPr>
            <w:tcW w:w="9350" w:type="dxa"/>
            <w:shd w:val="clear" w:color="auto" w:fill="auto"/>
          </w:tcPr>
          <w:p w14:paraId="54CF07CB" w14:textId="77777777" w:rsidR="005C3EFF" w:rsidRPr="005338D8" w:rsidRDefault="005C3EFF" w:rsidP="005C3EFF">
            <w:pPr>
              <w:spacing w:before="28" w:after="0"/>
              <w:jc w:val="both"/>
              <w:rPr>
                <w:rFonts w:cs="Calibri"/>
                <w:b/>
                <w:bCs/>
              </w:rPr>
            </w:pPr>
            <w:bookmarkStart w:id="8" w:name="_Hlk141958330"/>
          </w:p>
          <w:p w14:paraId="256AE14C" w14:textId="77777777" w:rsidR="005C3EFF" w:rsidRPr="005338D8" w:rsidRDefault="005C3EFF" w:rsidP="005C3EFF">
            <w:pPr>
              <w:spacing w:before="28" w:after="0"/>
              <w:jc w:val="both"/>
              <w:rPr>
                <w:rFonts w:cs="Calibri"/>
                <w:b/>
                <w:bCs/>
              </w:rPr>
            </w:pPr>
          </w:p>
          <w:p w14:paraId="1051F655" w14:textId="77777777" w:rsidR="005C3EFF" w:rsidRPr="005338D8" w:rsidRDefault="005C3EFF" w:rsidP="005C3EFF">
            <w:pPr>
              <w:spacing w:before="28" w:after="0"/>
              <w:jc w:val="both"/>
              <w:rPr>
                <w:rFonts w:cs="Calibri"/>
                <w:b/>
                <w:bCs/>
              </w:rPr>
            </w:pPr>
          </w:p>
        </w:tc>
      </w:tr>
    </w:tbl>
    <w:bookmarkEnd w:id="8"/>
    <w:p w14:paraId="1F655B4A" w14:textId="5CD6B2C0" w:rsidR="005C3EFF" w:rsidRDefault="005C3EFF" w:rsidP="00EE0669">
      <w:pPr>
        <w:pStyle w:val="ListParagraph"/>
        <w:numPr>
          <w:ilvl w:val="0"/>
          <w:numId w:val="11"/>
        </w:numPr>
        <w:spacing w:before="240"/>
        <w:jc w:val="both"/>
        <w:rPr>
          <w:rFonts w:cs="Calibri"/>
          <w:b/>
          <w:bCs/>
          <w:snapToGrid w:val="0"/>
        </w:rPr>
      </w:pPr>
      <w:r w:rsidRPr="005C3EFF">
        <w:rPr>
          <w:rFonts w:cs="Calibri"/>
          <w:b/>
          <w:bCs/>
          <w:snapToGrid w:val="0"/>
        </w:rPr>
        <w:t xml:space="preserve">Describe how the </w:t>
      </w:r>
      <w:r w:rsidR="00D7223C">
        <w:rPr>
          <w:rFonts w:cs="Calibri"/>
          <w:b/>
          <w:bCs/>
          <w:snapToGrid w:val="0"/>
        </w:rPr>
        <w:t>proposed project</w:t>
      </w:r>
      <w:r w:rsidRPr="005C3EFF">
        <w:rPr>
          <w:rFonts w:cs="Calibri"/>
          <w:b/>
          <w:bCs/>
          <w:snapToGrid w:val="0"/>
        </w:rPr>
        <w:t xml:space="preserve"> is addressing the needs</w:t>
      </w:r>
      <w:r w:rsidR="00631BDC">
        <w:rPr>
          <w:rFonts w:cs="Calibri"/>
          <w:b/>
          <w:bCs/>
          <w:snapToGrid w:val="0"/>
        </w:rPr>
        <w:t xml:space="preserve"> and safety</w:t>
      </w:r>
      <w:r w:rsidRPr="005C3EFF">
        <w:rPr>
          <w:rFonts w:cs="Calibri"/>
          <w:b/>
          <w:bCs/>
          <w:snapToGrid w:val="0"/>
        </w:rPr>
        <w:t xml:space="preserve"> of individuals who identify as </w:t>
      </w:r>
      <w:bookmarkStart w:id="9" w:name="_Hlk142036554"/>
      <w:r w:rsidRPr="005C3EFF">
        <w:rPr>
          <w:rFonts w:cs="Calibri"/>
          <w:b/>
          <w:bCs/>
          <w:snapToGrid w:val="0"/>
        </w:rPr>
        <w:t>Lesbian, Gay, Bisexual, Transgender, Queer or Questioning, Intersex, Asexual, and Other Gender or Sexual Identities (LGBTQIA+)</w:t>
      </w:r>
      <w:bookmarkEnd w:id="9"/>
      <w:r w:rsidRPr="005C3EFF">
        <w:rPr>
          <w:rFonts w:cs="Calibri"/>
          <w:b/>
          <w:bCs/>
          <w:snapToGrid w:val="0"/>
        </w:rPr>
        <w:t xml:space="preserve">, including training, policies, practices, etc. that ensure LGBTQIA+ individuals and/or families receive services from the </w:t>
      </w:r>
      <w:r w:rsidR="000C3392">
        <w:rPr>
          <w:rFonts w:cs="Calibri"/>
          <w:b/>
          <w:bCs/>
          <w:snapToGrid w:val="0"/>
        </w:rPr>
        <w:t>proposed project</w:t>
      </w:r>
      <w:r w:rsidRPr="005C3EFF">
        <w:rPr>
          <w:rFonts w:cs="Calibri"/>
          <w:b/>
          <w:bCs/>
          <w:snapToGrid w:val="0"/>
        </w:rPr>
        <w:t xml:space="preserve"> free from discrimination.</w:t>
      </w: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3EFF" w:rsidRPr="005338D8" w14:paraId="1A36992D" w14:textId="77777777" w:rsidTr="00B6685B">
        <w:tc>
          <w:tcPr>
            <w:tcW w:w="9350" w:type="dxa"/>
            <w:shd w:val="clear" w:color="auto" w:fill="auto"/>
          </w:tcPr>
          <w:p w14:paraId="22757E1C" w14:textId="77777777" w:rsidR="005C3EFF" w:rsidRPr="005338D8" w:rsidRDefault="005C3EFF" w:rsidP="00B6685B">
            <w:pPr>
              <w:spacing w:before="28" w:after="0"/>
              <w:jc w:val="both"/>
              <w:rPr>
                <w:rFonts w:cs="Calibri"/>
                <w:b/>
                <w:bCs/>
              </w:rPr>
            </w:pPr>
          </w:p>
          <w:p w14:paraId="1073BCCF" w14:textId="77777777" w:rsidR="005C3EFF" w:rsidRPr="005338D8" w:rsidRDefault="005C3EFF" w:rsidP="00B6685B">
            <w:pPr>
              <w:spacing w:before="28" w:after="0"/>
              <w:jc w:val="both"/>
              <w:rPr>
                <w:rFonts w:cs="Calibri"/>
                <w:b/>
                <w:bCs/>
              </w:rPr>
            </w:pPr>
          </w:p>
          <w:p w14:paraId="431F135C" w14:textId="77777777" w:rsidR="005C3EFF" w:rsidRPr="005338D8" w:rsidRDefault="005C3EFF" w:rsidP="00B6685B">
            <w:pPr>
              <w:spacing w:before="28" w:after="0"/>
              <w:jc w:val="both"/>
              <w:rPr>
                <w:rFonts w:cs="Calibri"/>
                <w:b/>
                <w:bCs/>
              </w:rPr>
            </w:pPr>
          </w:p>
        </w:tc>
      </w:tr>
    </w:tbl>
    <w:p w14:paraId="68BBB44F" w14:textId="0FADEAA6" w:rsidR="005C3EFF" w:rsidRDefault="005C3EFF" w:rsidP="001A35CC">
      <w:pPr>
        <w:pStyle w:val="ListParagraph"/>
        <w:numPr>
          <w:ilvl w:val="0"/>
          <w:numId w:val="11"/>
        </w:numPr>
        <w:spacing w:before="240"/>
        <w:jc w:val="both"/>
        <w:rPr>
          <w:rFonts w:cs="Calibri"/>
          <w:b/>
          <w:bCs/>
          <w:snapToGrid w:val="0"/>
        </w:rPr>
      </w:pPr>
      <w:r w:rsidRPr="005C3EFF">
        <w:rPr>
          <w:rFonts w:cs="Calibri"/>
          <w:b/>
          <w:bCs/>
          <w:snapToGrid w:val="0"/>
        </w:rPr>
        <w:t xml:space="preserve">Describe how the </w:t>
      </w:r>
      <w:r w:rsidR="000C3392">
        <w:rPr>
          <w:rFonts w:cs="Calibri"/>
          <w:b/>
          <w:bCs/>
          <w:snapToGrid w:val="0"/>
        </w:rPr>
        <w:t>proposed project</w:t>
      </w:r>
      <w:r w:rsidRPr="005C3EFF">
        <w:rPr>
          <w:rFonts w:cs="Calibri"/>
          <w:b/>
          <w:bCs/>
          <w:snapToGrid w:val="0"/>
        </w:rPr>
        <w:t xml:space="preserve"> ensures the privacy, respect, safety, and access of participants regardless of gender identity and/or sexual orientation.</w:t>
      </w: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A35CC" w:rsidRPr="001A35CC" w14:paraId="0CDCBDC1" w14:textId="77777777" w:rsidTr="00817C9A">
        <w:tc>
          <w:tcPr>
            <w:tcW w:w="9350" w:type="dxa"/>
            <w:shd w:val="clear" w:color="auto" w:fill="auto"/>
          </w:tcPr>
          <w:p w14:paraId="630FD245" w14:textId="77777777" w:rsidR="001A35CC" w:rsidRPr="001A35CC" w:rsidRDefault="001A35CC" w:rsidP="001A35CC">
            <w:pPr>
              <w:spacing w:before="240"/>
              <w:jc w:val="both"/>
              <w:rPr>
                <w:rFonts w:cs="Calibri"/>
                <w:b/>
                <w:bCs/>
                <w:snapToGrid w:val="0"/>
              </w:rPr>
            </w:pPr>
          </w:p>
          <w:p w14:paraId="71027D27" w14:textId="77777777" w:rsidR="001A35CC" w:rsidRPr="001A35CC" w:rsidRDefault="001A35CC" w:rsidP="001A35CC">
            <w:pPr>
              <w:spacing w:before="240"/>
              <w:jc w:val="both"/>
              <w:rPr>
                <w:rFonts w:cs="Calibri"/>
                <w:b/>
                <w:bCs/>
                <w:snapToGrid w:val="0"/>
              </w:rPr>
            </w:pPr>
          </w:p>
          <w:p w14:paraId="07882414" w14:textId="77777777" w:rsidR="001A35CC" w:rsidRPr="001A35CC" w:rsidRDefault="001A35CC" w:rsidP="001A35CC">
            <w:pPr>
              <w:spacing w:before="240"/>
              <w:jc w:val="both"/>
              <w:rPr>
                <w:rFonts w:cs="Calibri"/>
                <w:b/>
                <w:bCs/>
                <w:snapToGrid w:val="0"/>
              </w:rPr>
            </w:pPr>
          </w:p>
        </w:tc>
      </w:tr>
    </w:tbl>
    <w:p w14:paraId="4D2EAAEE" w14:textId="39C50366" w:rsidR="0076438A" w:rsidRPr="005C3EFF" w:rsidRDefault="0076438A" w:rsidP="00F76364">
      <w:pPr>
        <w:pStyle w:val="ListParagraph"/>
        <w:numPr>
          <w:ilvl w:val="0"/>
          <w:numId w:val="11"/>
        </w:numPr>
        <w:spacing w:before="240"/>
        <w:jc w:val="both"/>
        <w:rPr>
          <w:rFonts w:cs="Calibri"/>
          <w:b/>
          <w:bCs/>
          <w:snapToGrid w:val="0"/>
        </w:rPr>
      </w:pPr>
      <w:r>
        <w:rPr>
          <w:rFonts w:cs="Calibri"/>
          <w:b/>
          <w:bCs/>
          <w:snapToGrid w:val="0"/>
        </w:rPr>
        <w:t xml:space="preserve">Describe the performance outcomes that will be achieved </w:t>
      </w:r>
      <w:r w:rsidR="001A35CC">
        <w:rPr>
          <w:rFonts w:cs="Calibri"/>
          <w:b/>
          <w:bCs/>
          <w:snapToGrid w:val="0"/>
        </w:rPr>
        <w:t>by the proposed project</w:t>
      </w:r>
      <w:r w:rsidR="00DA32DF">
        <w:rPr>
          <w:rFonts w:cs="Calibri"/>
          <w:b/>
          <w:bCs/>
          <w:snapToGrid w:val="0"/>
        </w:rPr>
        <w:t>,</w:t>
      </w:r>
      <w:r w:rsidR="001A35CC" w:rsidRPr="001A35CC">
        <w:rPr>
          <w:rFonts w:eastAsia="Calibri" w:cs="Calibri"/>
          <w:lang w:bidi="ar-SA"/>
        </w:rPr>
        <w:t xml:space="preserve"> </w:t>
      </w:r>
      <w:r w:rsidR="001A35CC" w:rsidRPr="001A35CC">
        <w:rPr>
          <w:rFonts w:cs="Calibri"/>
          <w:b/>
          <w:bCs/>
          <w:snapToGrid w:val="0"/>
        </w:rPr>
        <w:t>focus</w:t>
      </w:r>
      <w:r w:rsidR="00DA32DF">
        <w:rPr>
          <w:rFonts w:cs="Calibri"/>
          <w:b/>
          <w:bCs/>
          <w:snapToGrid w:val="0"/>
        </w:rPr>
        <w:t>ing</w:t>
      </w:r>
      <w:r w:rsidR="001A35CC" w:rsidRPr="001A35CC">
        <w:rPr>
          <w:rFonts w:cs="Calibri"/>
          <w:b/>
          <w:bCs/>
          <w:snapToGrid w:val="0"/>
        </w:rPr>
        <w:t xml:space="preserve"> on participants</w:t>
      </w:r>
      <w:r w:rsidR="00DA32DF">
        <w:rPr>
          <w:rFonts w:cs="Calibri"/>
          <w:b/>
          <w:bCs/>
          <w:snapToGrid w:val="0"/>
        </w:rPr>
        <w:t>’</w:t>
      </w:r>
      <w:r w:rsidR="001A35CC" w:rsidRPr="001A35CC">
        <w:rPr>
          <w:rFonts w:cs="Calibri"/>
          <w:b/>
          <w:bCs/>
          <w:snapToGrid w:val="0"/>
        </w:rPr>
        <w:t xml:space="preserve"> housing placement and permanent housing retention as well as improved quality of life, rather than measuring the amount or types of services provided (not outputs)</w:t>
      </w:r>
      <w:r w:rsidR="00DA32DF">
        <w:rPr>
          <w:rFonts w:cs="Calibri"/>
          <w:b/>
          <w:bCs/>
          <w:snapToGrid w:val="0"/>
        </w:rPr>
        <w:t>.</w:t>
      </w:r>
      <w:r w:rsidR="001A35CC">
        <w:rPr>
          <w:rFonts w:cs="Calibri"/>
          <w:b/>
          <w:bCs/>
          <w:snapToGrid w:val="0"/>
        </w:rPr>
        <w:t xml:space="preserve"> Describe how data will be used to measure performance outcomes and </w:t>
      </w:r>
      <w:r w:rsidR="00EC3F54">
        <w:rPr>
          <w:rFonts w:cs="Calibri"/>
          <w:b/>
          <w:bCs/>
          <w:snapToGrid w:val="0"/>
        </w:rPr>
        <w:t xml:space="preserve">evaluate </w:t>
      </w:r>
      <w:r w:rsidR="001A35CC">
        <w:rPr>
          <w:rFonts w:cs="Calibri"/>
          <w:b/>
          <w:bCs/>
          <w:snapToGrid w:val="0"/>
        </w:rPr>
        <w:t>success.</w:t>
      </w: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3EFF" w:rsidRPr="005338D8" w14:paraId="77AE64C6" w14:textId="77777777" w:rsidTr="00B6685B">
        <w:tc>
          <w:tcPr>
            <w:tcW w:w="9350" w:type="dxa"/>
            <w:shd w:val="clear" w:color="auto" w:fill="auto"/>
          </w:tcPr>
          <w:p w14:paraId="6E2FC7D4" w14:textId="77777777" w:rsidR="005C3EFF" w:rsidRPr="005338D8" w:rsidRDefault="005C3EFF" w:rsidP="00B6685B">
            <w:pPr>
              <w:spacing w:before="28" w:after="0"/>
              <w:jc w:val="both"/>
              <w:rPr>
                <w:rFonts w:cs="Calibri"/>
                <w:b/>
                <w:bCs/>
              </w:rPr>
            </w:pPr>
            <w:bookmarkStart w:id="10" w:name="_Hlk174630150"/>
          </w:p>
          <w:p w14:paraId="3A1212EB" w14:textId="77777777" w:rsidR="005C3EFF" w:rsidRPr="005338D8" w:rsidRDefault="005C3EFF" w:rsidP="00B6685B">
            <w:pPr>
              <w:spacing w:before="28" w:after="0"/>
              <w:jc w:val="both"/>
              <w:rPr>
                <w:rFonts w:cs="Calibri"/>
                <w:b/>
                <w:bCs/>
              </w:rPr>
            </w:pPr>
          </w:p>
          <w:p w14:paraId="626C816F" w14:textId="77777777" w:rsidR="005C3EFF" w:rsidRPr="005338D8" w:rsidRDefault="005C3EFF" w:rsidP="00B6685B">
            <w:pPr>
              <w:spacing w:before="28" w:after="0"/>
              <w:jc w:val="both"/>
              <w:rPr>
                <w:rFonts w:cs="Calibri"/>
                <w:b/>
                <w:bCs/>
              </w:rPr>
            </w:pPr>
          </w:p>
        </w:tc>
      </w:tr>
    </w:tbl>
    <w:bookmarkEnd w:id="10"/>
    <w:p w14:paraId="07C25193" w14:textId="6228E758" w:rsidR="00E0770A" w:rsidRPr="00555CEB" w:rsidRDefault="00E0770A" w:rsidP="00E0770A">
      <w:pPr>
        <w:spacing w:before="240" w:line="271" w:lineRule="auto"/>
        <w:jc w:val="both"/>
        <w:outlineLvl w:val="2"/>
        <w:rPr>
          <w:b/>
          <w:iCs/>
          <w:smallCaps/>
          <w:spacing w:val="5"/>
          <w:sz w:val="26"/>
          <w:szCs w:val="26"/>
        </w:rPr>
      </w:pPr>
      <w:r w:rsidRPr="00673CC0">
        <w:rPr>
          <w:b/>
          <w:iCs/>
          <w:smallCaps/>
          <w:spacing w:val="5"/>
          <w:sz w:val="26"/>
          <w:szCs w:val="26"/>
        </w:rPr>
        <w:t>CoC Bonus and Reallocation Specific Question</w:t>
      </w:r>
      <w:r>
        <w:rPr>
          <w:b/>
          <w:iCs/>
          <w:smallCaps/>
          <w:spacing w:val="5"/>
          <w:sz w:val="26"/>
          <w:szCs w:val="26"/>
        </w:rPr>
        <w:t>s</w:t>
      </w:r>
      <w:r w:rsidRPr="00673CC0">
        <w:rPr>
          <w:b/>
          <w:iCs/>
          <w:smallCaps/>
          <w:spacing w:val="5"/>
          <w:sz w:val="26"/>
          <w:szCs w:val="26"/>
        </w:rPr>
        <w:t xml:space="preserve"> </w:t>
      </w:r>
    </w:p>
    <w:p w14:paraId="44C01D8A" w14:textId="2B712DDA" w:rsidR="00E0770A" w:rsidRPr="007C53CF" w:rsidRDefault="00E0770A" w:rsidP="00EE0669">
      <w:pPr>
        <w:numPr>
          <w:ilvl w:val="0"/>
          <w:numId w:val="11"/>
        </w:numPr>
        <w:spacing w:before="240" w:line="240" w:lineRule="auto"/>
        <w:jc w:val="both"/>
        <w:rPr>
          <w:rFonts w:eastAsia="MS Gothic" w:cs="Calibri"/>
          <w:b/>
        </w:rPr>
      </w:pPr>
      <w:r w:rsidRPr="00C212C2">
        <w:rPr>
          <w:rFonts w:eastAsia="MS Gothic" w:cs="Calibri"/>
          <w:b/>
        </w:rPr>
        <w:t xml:space="preserve">Describe how the proposed project will </w:t>
      </w:r>
      <w:r>
        <w:rPr>
          <w:rFonts w:eastAsia="MS Gothic" w:cs="Calibri"/>
          <w:b/>
        </w:rPr>
        <w:t xml:space="preserve">include a strategy to </w:t>
      </w:r>
      <w:r w:rsidRPr="00C212C2">
        <w:rPr>
          <w:rFonts w:eastAsia="MS Gothic" w:cs="Calibri"/>
          <w:b/>
        </w:rPr>
        <w:t>provide outreach, engagement, and</w:t>
      </w:r>
      <w:r>
        <w:rPr>
          <w:rFonts w:eastAsia="MS Gothic" w:cs="Calibri"/>
          <w:b/>
        </w:rPr>
        <w:t xml:space="preserve">/or </w:t>
      </w:r>
      <w:r w:rsidRPr="00C212C2">
        <w:rPr>
          <w:rFonts w:eastAsia="MS Gothic" w:cs="Calibri"/>
          <w:b/>
        </w:rPr>
        <w:t>housing interventions to serve populations experiencing homelessness that have not previously been served by the homeless system</w:t>
      </w:r>
      <w:r w:rsidR="0085423A">
        <w:rPr>
          <w:rFonts w:eastAsia="MS Gothic" w:cs="Calibri"/>
          <w:b/>
        </w:rPr>
        <w:t xml:space="preserve">, such as participants with a </w:t>
      </w:r>
      <w:r w:rsidR="0085423A" w:rsidRPr="0085423A">
        <w:rPr>
          <w:rFonts w:eastAsia="MS Gothic" w:cs="Calibri"/>
          <w:b/>
        </w:rPr>
        <w:t>high utilization of crisis or emergency services to meet basic needs</w:t>
      </w:r>
      <w:r w:rsidR="0085423A">
        <w:rPr>
          <w:rFonts w:eastAsia="MS Gothic" w:cs="Calibri"/>
          <w:b/>
        </w:rPr>
        <w:t>, a history of living in an unsheltered situation for long periods of time, a risk of continued or repeated homelessness, older adults experiencing homelessness, etc</w:t>
      </w:r>
      <w:r w:rsidRPr="00C212C2">
        <w:rPr>
          <w:rFonts w:eastAsia="MS Gothic" w:cs="Calibri"/>
          <w:b/>
        </w:rPr>
        <w:t>.</w:t>
      </w:r>
      <w:r w:rsidRPr="00C212C2" w:rsidDel="00C212C2">
        <w:rPr>
          <w:rFonts w:eastAsia="MS Gothic" w:cs="Calibri"/>
          <w:b/>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770A" w:rsidRPr="008526AF" w14:paraId="55580B4A" w14:textId="77777777" w:rsidTr="009966BC">
        <w:tc>
          <w:tcPr>
            <w:tcW w:w="9558" w:type="dxa"/>
            <w:shd w:val="clear" w:color="auto" w:fill="auto"/>
          </w:tcPr>
          <w:p w14:paraId="193A0643" w14:textId="77777777" w:rsidR="00E0770A" w:rsidRPr="008526AF" w:rsidRDefault="00E0770A" w:rsidP="009966BC">
            <w:pPr>
              <w:spacing w:after="0" w:line="240" w:lineRule="auto"/>
              <w:jc w:val="both"/>
              <w:rPr>
                <w:rFonts w:eastAsia="MS Gothic" w:cs="Calibri"/>
                <w:bCs/>
              </w:rPr>
            </w:pPr>
          </w:p>
          <w:p w14:paraId="620EE49F" w14:textId="77777777" w:rsidR="00E0770A" w:rsidRPr="008526AF" w:rsidRDefault="00E0770A" w:rsidP="009966BC">
            <w:pPr>
              <w:spacing w:after="0" w:line="240" w:lineRule="auto"/>
              <w:jc w:val="both"/>
              <w:rPr>
                <w:rFonts w:eastAsia="MS Gothic" w:cs="Calibri"/>
                <w:bCs/>
              </w:rPr>
            </w:pPr>
          </w:p>
          <w:p w14:paraId="70658F03" w14:textId="77777777" w:rsidR="00E0770A" w:rsidRPr="008526AF" w:rsidRDefault="00E0770A" w:rsidP="009966BC">
            <w:pPr>
              <w:spacing w:after="0" w:line="240" w:lineRule="auto"/>
              <w:jc w:val="both"/>
              <w:rPr>
                <w:rFonts w:eastAsia="MS Gothic" w:cs="Calibri"/>
                <w:bCs/>
              </w:rPr>
            </w:pPr>
          </w:p>
          <w:p w14:paraId="032C4B79" w14:textId="77777777" w:rsidR="00E0770A" w:rsidRPr="008526AF" w:rsidRDefault="00E0770A" w:rsidP="009966BC">
            <w:pPr>
              <w:spacing w:after="0" w:line="240" w:lineRule="auto"/>
              <w:jc w:val="both"/>
              <w:rPr>
                <w:rFonts w:eastAsia="MS Gothic" w:cs="Calibri"/>
                <w:bCs/>
              </w:rPr>
            </w:pPr>
          </w:p>
        </w:tc>
      </w:tr>
    </w:tbl>
    <w:p w14:paraId="2DB607C7" w14:textId="4964DAD3" w:rsidR="00E0770A" w:rsidRPr="008C5193" w:rsidRDefault="00E0770A" w:rsidP="00EE0669">
      <w:pPr>
        <w:numPr>
          <w:ilvl w:val="0"/>
          <w:numId w:val="11"/>
        </w:numPr>
        <w:spacing w:before="240" w:line="240" w:lineRule="auto"/>
        <w:jc w:val="both"/>
        <w:rPr>
          <w:rFonts w:eastAsia="MS Gothic" w:cs="Calibri"/>
          <w:bCs/>
        </w:rPr>
      </w:pPr>
      <w:r w:rsidRPr="008C5193">
        <w:rPr>
          <w:rFonts w:eastAsia="MS Gothic" w:cs="Calibri"/>
          <w:b/>
        </w:rPr>
        <w:lastRenderedPageBreak/>
        <w:t xml:space="preserve">Describe </w:t>
      </w:r>
      <w:r>
        <w:rPr>
          <w:rFonts w:eastAsia="MS Gothic" w:cs="Calibri"/>
          <w:b/>
        </w:rPr>
        <w:t xml:space="preserve">how the proposed project will support </w:t>
      </w:r>
      <w:r w:rsidR="00604C74">
        <w:rPr>
          <w:rFonts w:eastAsia="MS Gothic" w:cs="Calibri"/>
          <w:b/>
        </w:rPr>
        <w:t xml:space="preserve">participants </w:t>
      </w:r>
      <w:r>
        <w:rPr>
          <w:rFonts w:eastAsia="MS Gothic" w:cs="Calibri"/>
          <w:b/>
        </w:rPr>
        <w:t xml:space="preserve">with </w:t>
      </w:r>
      <w:r w:rsidR="00604C74">
        <w:rPr>
          <w:rFonts w:eastAsia="MS Gothic" w:cs="Calibri"/>
          <w:b/>
        </w:rPr>
        <w:t>sever</w:t>
      </w:r>
      <w:r w:rsidR="0076438A">
        <w:rPr>
          <w:rFonts w:eastAsia="MS Gothic" w:cs="Calibri"/>
          <w:b/>
        </w:rPr>
        <w:t>e</w:t>
      </w:r>
      <w:r w:rsidR="00604C74">
        <w:rPr>
          <w:rFonts w:eastAsia="MS Gothic" w:cs="Calibri"/>
          <w:b/>
        </w:rPr>
        <w:t xml:space="preserve"> service needs</w:t>
      </w:r>
      <w:r w:rsidR="00DA32DF">
        <w:rPr>
          <w:rFonts w:eastAsia="MS Gothic" w:cs="Calibri"/>
          <w:b/>
        </w:rPr>
        <w:t>,</w:t>
      </w:r>
      <w:r w:rsidR="00604C74">
        <w:rPr>
          <w:rFonts w:eastAsia="MS Gothic" w:cs="Calibri"/>
          <w:b/>
        </w:rPr>
        <w:t xml:space="preserve"> such as </w:t>
      </w:r>
      <w:r w:rsidRPr="00B62F66">
        <w:rPr>
          <w:rFonts w:eastAsia="MS Gothic" w:cs="Calibri"/>
          <w:b/>
        </w:rPr>
        <w:t>significant challenges or functional impairments, including any physical, mental, developmental, or behavioral health disabilities, obtain and maintain permanent housing</w:t>
      </w:r>
      <w:r>
        <w:rPr>
          <w:rFonts w:eastAsia="MS Gothic" w:cs="Calibri"/>
          <w:b/>
        </w:rPr>
        <w:t>. Include service delivery approach for persons with severe and persistent mental illness, co-morbidities, dual diagnoses, and chronic substance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770A" w:rsidRPr="009C574D" w14:paraId="6EB0EA86" w14:textId="77777777" w:rsidTr="009966BC">
        <w:tc>
          <w:tcPr>
            <w:tcW w:w="9576" w:type="dxa"/>
            <w:shd w:val="clear" w:color="auto" w:fill="auto"/>
          </w:tcPr>
          <w:p w14:paraId="3B552B5E" w14:textId="77777777" w:rsidR="00E0770A" w:rsidRPr="009C574D" w:rsidRDefault="00E0770A" w:rsidP="009966BC">
            <w:pPr>
              <w:spacing w:after="0" w:line="240" w:lineRule="auto"/>
              <w:jc w:val="both"/>
              <w:rPr>
                <w:rFonts w:eastAsia="MS Gothic" w:cs="Calibri"/>
                <w:bCs/>
              </w:rPr>
            </w:pPr>
          </w:p>
          <w:p w14:paraId="4D6D9954" w14:textId="77777777" w:rsidR="00E0770A" w:rsidRPr="009C574D" w:rsidRDefault="00E0770A" w:rsidP="009966BC">
            <w:pPr>
              <w:spacing w:after="0" w:line="240" w:lineRule="auto"/>
              <w:jc w:val="both"/>
              <w:rPr>
                <w:rFonts w:eastAsia="MS Gothic" w:cs="Calibri"/>
                <w:bCs/>
              </w:rPr>
            </w:pPr>
          </w:p>
          <w:p w14:paraId="009FFFBD" w14:textId="77777777" w:rsidR="00E0770A" w:rsidRPr="009C574D" w:rsidRDefault="00E0770A" w:rsidP="009966BC">
            <w:pPr>
              <w:spacing w:after="0" w:line="240" w:lineRule="auto"/>
              <w:jc w:val="both"/>
              <w:rPr>
                <w:rFonts w:eastAsia="MS Gothic" w:cs="Calibri"/>
                <w:bCs/>
              </w:rPr>
            </w:pPr>
          </w:p>
          <w:p w14:paraId="1522AF6F" w14:textId="77777777" w:rsidR="00E0770A" w:rsidRPr="009C574D" w:rsidRDefault="00E0770A" w:rsidP="009966BC">
            <w:pPr>
              <w:spacing w:after="0" w:line="240" w:lineRule="auto"/>
              <w:jc w:val="both"/>
              <w:rPr>
                <w:rFonts w:eastAsia="MS Gothic" w:cs="Calibri"/>
                <w:bCs/>
              </w:rPr>
            </w:pPr>
          </w:p>
        </w:tc>
      </w:tr>
    </w:tbl>
    <w:p w14:paraId="1421FAAD" w14:textId="77777777" w:rsidR="00E0770A" w:rsidRPr="00D85114" w:rsidRDefault="00E0770A" w:rsidP="00E0770A">
      <w:pPr>
        <w:spacing w:after="0"/>
        <w:ind w:left="360"/>
        <w:jc w:val="both"/>
        <w:rPr>
          <w:rFonts w:eastAsia="MS Gothic" w:cs="Calibri"/>
          <w:bCs/>
        </w:rPr>
      </w:pPr>
    </w:p>
    <w:p w14:paraId="769A6E93" w14:textId="51B6B61F" w:rsidR="00E0770A" w:rsidRDefault="00E0770A" w:rsidP="00EE0669">
      <w:pPr>
        <w:numPr>
          <w:ilvl w:val="0"/>
          <w:numId w:val="11"/>
        </w:numPr>
        <w:spacing w:after="0" w:line="240" w:lineRule="auto"/>
        <w:jc w:val="both"/>
        <w:rPr>
          <w:rFonts w:eastAsia="MS Gothic" w:cs="Calibri"/>
          <w:b/>
        </w:rPr>
      </w:pPr>
      <w:r>
        <w:rPr>
          <w:rFonts w:eastAsia="MS Gothic" w:cs="Calibri"/>
          <w:b/>
        </w:rPr>
        <w:t xml:space="preserve">Describe how the proposed project will support </w:t>
      </w:r>
      <w:r w:rsidR="00604C74">
        <w:rPr>
          <w:rFonts w:eastAsia="MS Gothic" w:cs="Calibri"/>
          <w:b/>
        </w:rPr>
        <w:t>participants</w:t>
      </w:r>
      <w:r>
        <w:rPr>
          <w:rFonts w:eastAsia="MS Gothic" w:cs="Calibri"/>
          <w:b/>
        </w:rPr>
        <w:t xml:space="preserve"> with past criminal justice involvement become connected to supportive services, increase </w:t>
      </w:r>
      <w:proofErr w:type="gramStart"/>
      <w:r>
        <w:rPr>
          <w:rFonts w:eastAsia="MS Gothic" w:cs="Calibri"/>
          <w:b/>
        </w:rPr>
        <w:t>income</w:t>
      </w:r>
      <w:proofErr w:type="gramEnd"/>
      <w:r>
        <w:rPr>
          <w:rFonts w:eastAsia="MS Gothic" w:cs="Calibri"/>
          <w:b/>
        </w:rPr>
        <w:t xml:space="preserve"> and obtain permanent housing.</w:t>
      </w:r>
    </w:p>
    <w:p w14:paraId="1D90F24B" w14:textId="77777777" w:rsidR="00E0770A" w:rsidRDefault="00E0770A" w:rsidP="00E0770A">
      <w:pPr>
        <w:spacing w:after="0"/>
        <w:ind w:left="360"/>
        <w:jc w:val="both"/>
        <w:rPr>
          <w:rFonts w:eastAsia="MS Gothic" w:cs="Calibri"/>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E0770A" w:rsidRPr="008526AF" w14:paraId="3CDD1AA1" w14:textId="77777777" w:rsidTr="009966BC">
        <w:tc>
          <w:tcPr>
            <w:tcW w:w="9648" w:type="dxa"/>
            <w:shd w:val="clear" w:color="auto" w:fill="auto"/>
          </w:tcPr>
          <w:p w14:paraId="5CABE882" w14:textId="77777777" w:rsidR="00E0770A" w:rsidRPr="008526AF" w:rsidRDefault="00E0770A" w:rsidP="009966BC">
            <w:pPr>
              <w:spacing w:after="0"/>
              <w:jc w:val="both"/>
              <w:rPr>
                <w:rFonts w:eastAsia="MS Gothic" w:cs="Calibri"/>
                <w:b/>
              </w:rPr>
            </w:pPr>
          </w:p>
          <w:p w14:paraId="4A03A515" w14:textId="77777777" w:rsidR="00E0770A" w:rsidRPr="008526AF" w:rsidRDefault="00E0770A" w:rsidP="009966BC">
            <w:pPr>
              <w:spacing w:after="0"/>
              <w:jc w:val="both"/>
              <w:rPr>
                <w:rFonts w:eastAsia="MS Gothic" w:cs="Calibri"/>
                <w:b/>
              </w:rPr>
            </w:pPr>
          </w:p>
          <w:p w14:paraId="08E0F903" w14:textId="77777777" w:rsidR="00E0770A" w:rsidRPr="008526AF" w:rsidRDefault="00E0770A" w:rsidP="009966BC">
            <w:pPr>
              <w:spacing w:after="0"/>
              <w:jc w:val="both"/>
              <w:rPr>
                <w:rFonts w:eastAsia="MS Gothic" w:cs="Calibri"/>
                <w:b/>
              </w:rPr>
            </w:pPr>
          </w:p>
          <w:p w14:paraId="39BDAE86" w14:textId="77777777" w:rsidR="00E0770A" w:rsidRPr="008526AF" w:rsidRDefault="00E0770A" w:rsidP="009966BC">
            <w:pPr>
              <w:spacing w:after="0"/>
              <w:jc w:val="both"/>
              <w:rPr>
                <w:rFonts w:eastAsia="MS Gothic" w:cs="Calibri"/>
                <w:b/>
              </w:rPr>
            </w:pPr>
          </w:p>
        </w:tc>
      </w:tr>
    </w:tbl>
    <w:p w14:paraId="09536510" w14:textId="77777777" w:rsidR="00E0770A" w:rsidRDefault="00E0770A" w:rsidP="00E0770A">
      <w:pPr>
        <w:spacing w:after="0"/>
        <w:ind w:left="360"/>
        <w:jc w:val="both"/>
        <w:rPr>
          <w:rFonts w:eastAsia="MS Gothic" w:cs="Calibri"/>
          <w:b/>
        </w:rPr>
      </w:pPr>
    </w:p>
    <w:p w14:paraId="5F58D0BB" w14:textId="3D2B99EF" w:rsidR="00E0770A" w:rsidRDefault="00E0770A" w:rsidP="00EE0669">
      <w:pPr>
        <w:numPr>
          <w:ilvl w:val="0"/>
          <w:numId w:val="11"/>
        </w:numPr>
        <w:spacing w:after="0" w:line="240" w:lineRule="auto"/>
        <w:jc w:val="both"/>
        <w:rPr>
          <w:rFonts w:eastAsia="MS Gothic" w:cs="Calibri"/>
          <w:b/>
        </w:rPr>
      </w:pPr>
      <w:r>
        <w:rPr>
          <w:rFonts w:eastAsia="MS Gothic" w:cs="Calibri"/>
          <w:b/>
        </w:rPr>
        <w:t xml:space="preserve">Describe how the proposed project will prioritize safety and a trauma-informed care approach when </w:t>
      </w:r>
      <w:r w:rsidR="00D15F77">
        <w:rPr>
          <w:rFonts w:eastAsia="MS Gothic" w:cs="Calibri"/>
          <w:b/>
        </w:rPr>
        <w:t>serving participants</w:t>
      </w:r>
      <w:r w:rsidRPr="00B62F66">
        <w:rPr>
          <w:rFonts w:eastAsia="MS Gothic" w:cs="Calibri"/>
          <w:b/>
        </w:rPr>
        <w:t xml:space="preserve"> who have a significant vulnerability to victimization, including physical assault, </w:t>
      </w:r>
      <w:proofErr w:type="gramStart"/>
      <w:r w:rsidRPr="00B62F66">
        <w:rPr>
          <w:rFonts w:eastAsia="MS Gothic" w:cs="Calibri"/>
          <w:b/>
        </w:rPr>
        <w:t>trafficking</w:t>
      </w:r>
      <w:proofErr w:type="gramEnd"/>
      <w:r w:rsidRPr="00B62F66">
        <w:rPr>
          <w:rFonts w:eastAsia="MS Gothic" w:cs="Calibri"/>
          <w:b/>
        </w:rPr>
        <w:t xml:space="preserve"> or sex work</w:t>
      </w:r>
      <w:r>
        <w:rPr>
          <w:rFonts w:eastAsia="MS Gothic" w:cs="Calibri"/>
          <w:b/>
        </w:rPr>
        <w:t xml:space="preserve">. </w:t>
      </w:r>
      <w:r w:rsidR="00631BDC">
        <w:rPr>
          <w:rFonts w:eastAsia="MS Gothic" w:cs="Calibri"/>
          <w:b/>
        </w:rPr>
        <w:t>The</w:t>
      </w:r>
      <w:r w:rsidR="00F76364">
        <w:rPr>
          <w:rFonts w:eastAsia="MS Gothic" w:cs="Calibri"/>
          <w:b/>
        </w:rPr>
        <w:t xml:space="preserve"> </w:t>
      </w:r>
      <w:r w:rsidR="00631BDC">
        <w:rPr>
          <w:rFonts w:eastAsia="MS Gothic" w:cs="Calibri"/>
          <w:b/>
        </w:rPr>
        <w:t>a</w:t>
      </w:r>
      <w:r w:rsidR="000C3392">
        <w:rPr>
          <w:rFonts w:eastAsia="MS Gothic" w:cs="Calibri"/>
          <w:b/>
        </w:rPr>
        <w:t>nswer should i</w:t>
      </w:r>
      <w:r>
        <w:rPr>
          <w:rFonts w:eastAsia="MS Gothic" w:cs="Calibri"/>
          <w:b/>
        </w:rPr>
        <w:t>nclude process for safety planning when identifying appropriate placement.</w:t>
      </w:r>
      <w:r w:rsidRPr="00B62F66" w:rsidDel="008C5193">
        <w:rPr>
          <w:rFonts w:eastAsia="MS Gothic" w:cs="Calibri"/>
          <w:b/>
        </w:rPr>
        <w:t xml:space="preserve"> </w:t>
      </w:r>
    </w:p>
    <w:p w14:paraId="6D4C7F6E" w14:textId="77777777" w:rsidR="00E0770A" w:rsidRDefault="00E0770A" w:rsidP="00E0770A">
      <w:pPr>
        <w:spacing w:after="0"/>
        <w:ind w:left="360"/>
        <w:jc w:val="both"/>
        <w:rPr>
          <w:rFonts w:eastAsia="MS Gothic" w:cs="Calibri"/>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E0770A" w:rsidRPr="008526AF" w14:paraId="0C91C6F6" w14:textId="77777777" w:rsidTr="009966BC">
        <w:tc>
          <w:tcPr>
            <w:tcW w:w="9648" w:type="dxa"/>
            <w:shd w:val="clear" w:color="auto" w:fill="auto"/>
          </w:tcPr>
          <w:p w14:paraId="2AC19593" w14:textId="77777777" w:rsidR="00E0770A" w:rsidRPr="008526AF" w:rsidRDefault="00E0770A" w:rsidP="009966BC">
            <w:pPr>
              <w:spacing w:after="0"/>
              <w:jc w:val="both"/>
              <w:rPr>
                <w:rFonts w:eastAsia="MS Gothic" w:cs="Calibri"/>
                <w:bCs/>
              </w:rPr>
            </w:pPr>
          </w:p>
          <w:p w14:paraId="5F93F08F" w14:textId="77777777" w:rsidR="00E0770A" w:rsidRPr="008526AF" w:rsidRDefault="00E0770A" w:rsidP="009966BC">
            <w:pPr>
              <w:spacing w:after="0"/>
              <w:jc w:val="both"/>
              <w:rPr>
                <w:rFonts w:eastAsia="MS Gothic" w:cs="Calibri"/>
                <w:bCs/>
              </w:rPr>
            </w:pPr>
          </w:p>
          <w:p w14:paraId="498074B7" w14:textId="77777777" w:rsidR="00E0770A" w:rsidRPr="008526AF" w:rsidRDefault="00E0770A" w:rsidP="009966BC">
            <w:pPr>
              <w:spacing w:after="0"/>
              <w:jc w:val="both"/>
              <w:rPr>
                <w:rFonts w:eastAsia="MS Gothic" w:cs="Calibri"/>
                <w:bCs/>
              </w:rPr>
            </w:pPr>
          </w:p>
          <w:p w14:paraId="600A775B" w14:textId="77777777" w:rsidR="00E0770A" w:rsidRPr="008526AF" w:rsidRDefault="00E0770A" w:rsidP="009966BC">
            <w:pPr>
              <w:spacing w:after="0"/>
              <w:jc w:val="both"/>
              <w:rPr>
                <w:rFonts w:eastAsia="MS Gothic" w:cs="Calibri"/>
                <w:bCs/>
              </w:rPr>
            </w:pPr>
          </w:p>
        </w:tc>
      </w:tr>
    </w:tbl>
    <w:p w14:paraId="4F8A8A3B" w14:textId="77777777" w:rsidR="00E0770A" w:rsidRPr="00D85114" w:rsidRDefault="00E0770A" w:rsidP="00E0770A">
      <w:pPr>
        <w:spacing w:after="0"/>
        <w:ind w:left="360"/>
        <w:jc w:val="both"/>
        <w:rPr>
          <w:rFonts w:eastAsia="MS Gothic" w:cs="Calibri"/>
          <w:bCs/>
        </w:rPr>
      </w:pPr>
    </w:p>
    <w:p w14:paraId="10E5E27C" w14:textId="617D3014" w:rsidR="00E0770A" w:rsidRDefault="00E0770A" w:rsidP="00EE0669">
      <w:pPr>
        <w:numPr>
          <w:ilvl w:val="0"/>
          <w:numId w:val="11"/>
        </w:numPr>
        <w:spacing w:after="0" w:line="240" w:lineRule="auto"/>
        <w:jc w:val="both"/>
        <w:rPr>
          <w:rFonts w:eastAsia="MS Gothic" w:cs="Calibri"/>
          <w:b/>
        </w:rPr>
      </w:pPr>
      <w:r>
        <w:rPr>
          <w:rFonts w:eastAsia="MS Gothic" w:cs="Calibri"/>
          <w:b/>
        </w:rPr>
        <w:t xml:space="preserve">Describe how the proposed project will offer creative, strategic interventions for </w:t>
      </w:r>
      <w:r w:rsidR="00604C74">
        <w:rPr>
          <w:rFonts w:eastAsia="MS Gothic" w:cs="Calibri"/>
          <w:b/>
        </w:rPr>
        <w:t>participants</w:t>
      </w:r>
      <w:r>
        <w:rPr>
          <w:rFonts w:eastAsia="MS Gothic" w:cs="Calibri"/>
          <w:b/>
        </w:rPr>
        <w:t xml:space="preserve"> </w:t>
      </w:r>
      <w:r w:rsidRPr="00570AA5">
        <w:rPr>
          <w:rFonts w:eastAsia="MS Gothic" w:cs="Calibri"/>
          <w:b/>
        </w:rPr>
        <w:t>who have high utilization of crisis or emergency services to meet basic needs, including but not limited to emergency rooms, jails, and psychiatric facilities</w:t>
      </w:r>
      <w:r>
        <w:rPr>
          <w:rFonts w:eastAsia="MS Gothic" w:cs="Calibri"/>
          <w:b/>
        </w:rPr>
        <w:t>. Include examples of partnerships with local hospitals, medical facilities, behavioral health services, substance use treatment services, and agencies working specifically with individuals re-entering into society from the criminal justice system.</w:t>
      </w:r>
    </w:p>
    <w:p w14:paraId="5E2E7BD9" w14:textId="77777777" w:rsidR="00E0770A" w:rsidRDefault="00E0770A" w:rsidP="00E0770A">
      <w:pPr>
        <w:spacing w:after="0"/>
        <w:ind w:left="360"/>
        <w:jc w:val="both"/>
        <w:rPr>
          <w:rFonts w:eastAsia="MS Gothic" w:cs="Calibri"/>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E0770A" w:rsidRPr="008526AF" w14:paraId="32BFE970" w14:textId="77777777" w:rsidTr="009966BC">
        <w:tc>
          <w:tcPr>
            <w:tcW w:w="9648" w:type="dxa"/>
            <w:shd w:val="clear" w:color="auto" w:fill="auto"/>
          </w:tcPr>
          <w:p w14:paraId="385214A4" w14:textId="77777777" w:rsidR="00E0770A" w:rsidRPr="008526AF" w:rsidRDefault="00E0770A" w:rsidP="009966BC">
            <w:pPr>
              <w:spacing w:after="0"/>
              <w:jc w:val="both"/>
              <w:rPr>
                <w:rFonts w:eastAsia="MS Gothic" w:cs="Calibri"/>
                <w:b/>
              </w:rPr>
            </w:pPr>
          </w:p>
          <w:p w14:paraId="3FEEA521" w14:textId="77777777" w:rsidR="00E0770A" w:rsidRPr="008526AF" w:rsidRDefault="00E0770A" w:rsidP="009966BC">
            <w:pPr>
              <w:spacing w:after="0"/>
              <w:jc w:val="both"/>
              <w:rPr>
                <w:rFonts w:eastAsia="MS Gothic" w:cs="Calibri"/>
                <w:b/>
              </w:rPr>
            </w:pPr>
          </w:p>
          <w:p w14:paraId="4141BCC1" w14:textId="77777777" w:rsidR="00E0770A" w:rsidRPr="008526AF" w:rsidRDefault="00E0770A" w:rsidP="009966BC">
            <w:pPr>
              <w:spacing w:after="0"/>
              <w:jc w:val="both"/>
              <w:rPr>
                <w:rFonts w:eastAsia="MS Gothic" w:cs="Calibri"/>
                <w:b/>
              </w:rPr>
            </w:pPr>
          </w:p>
          <w:p w14:paraId="11F302D2" w14:textId="77777777" w:rsidR="00E0770A" w:rsidRPr="008526AF" w:rsidRDefault="00E0770A" w:rsidP="009966BC">
            <w:pPr>
              <w:spacing w:after="0"/>
              <w:jc w:val="both"/>
              <w:rPr>
                <w:rFonts w:eastAsia="MS Gothic" w:cs="Calibri"/>
                <w:b/>
              </w:rPr>
            </w:pPr>
          </w:p>
        </w:tc>
      </w:tr>
    </w:tbl>
    <w:p w14:paraId="076B3B8B" w14:textId="77777777" w:rsidR="00E0770A" w:rsidRPr="00D85114" w:rsidRDefault="00E0770A" w:rsidP="00E0770A">
      <w:pPr>
        <w:spacing w:after="0"/>
        <w:jc w:val="both"/>
        <w:rPr>
          <w:rFonts w:eastAsia="MS Gothic" w:cs="Calibri"/>
          <w:bCs/>
        </w:rPr>
      </w:pPr>
    </w:p>
    <w:p w14:paraId="37D7EC68" w14:textId="77777777" w:rsidR="00E0770A" w:rsidRPr="007520E2" w:rsidRDefault="00E0770A" w:rsidP="00EE0669">
      <w:pPr>
        <w:numPr>
          <w:ilvl w:val="0"/>
          <w:numId w:val="11"/>
        </w:numPr>
        <w:spacing w:line="240" w:lineRule="auto"/>
        <w:jc w:val="both"/>
        <w:rPr>
          <w:rFonts w:eastAsia="MS Gothic" w:cs="Calibri"/>
          <w:b/>
        </w:rPr>
      </w:pPr>
      <w:r w:rsidRPr="007520E2">
        <w:rPr>
          <w:rFonts w:eastAsia="MS Gothic" w:cs="Calibri"/>
          <w:b/>
        </w:rPr>
        <w:t xml:space="preserve">Describe </w:t>
      </w:r>
      <w:r>
        <w:rPr>
          <w:rFonts w:eastAsia="MS Gothic" w:cs="Calibri"/>
          <w:b/>
        </w:rPr>
        <w:t xml:space="preserve">how the proposed project will utilize a collaborative approach to service delivery involving relevant stakeholders to improve the overall health and wellbeing of participants, as well as prioritize </w:t>
      </w:r>
      <w:r w:rsidRPr="00457877">
        <w:rPr>
          <w:rFonts w:eastAsia="MS Gothic" w:cs="Calibri"/>
          <w:b/>
        </w:rPr>
        <w:t>rapid placement and stabilization in permanent housing consistent with participant’s preferences</w:t>
      </w:r>
      <w:r>
        <w:rPr>
          <w:rFonts w:eastAsia="MS Gothic" w:cs="Calibri"/>
          <w:b/>
        </w:rPr>
        <w:t>.</w:t>
      </w:r>
      <w:r w:rsidRPr="00457877" w:rsidDel="007520E2">
        <w:rPr>
          <w:rFonts w:eastAsia="MS Gothic" w:cs="Calibri"/>
          <w:b/>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770A" w:rsidRPr="008526AF" w14:paraId="5F959BB7" w14:textId="77777777" w:rsidTr="009966BC">
        <w:tc>
          <w:tcPr>
            <w:tcW w:w="9558" w:type="dxa"/>
            <w:shd w:val="clear" w:color="auto" w:fill="auto"/>
          </w:tcPr>
          <w:p w14:paraId="7195325C" w14:textId="77777777" w:rsidR="00E0770A" w:rsidRPr="008526AF" w:rsidRDefault="00E0770A" w:rsidP="009966BC">
            <w:pPr>
              <w:spacing w:after="0"/>
              <w:jc w:val="both"/>
              <w:rPr>
                <w:rFonts w:eastAsia="MS Gothic" w:cs="Calibri"/>
                <w:bCs/>
              </w:rPr>
            </w:pPr>
          </w:p>
          <w:p w14:paraId="03B9F8CC" w14:textId="77777777" w:rsidR="00E0770A" w:rsidRPr="008526AF" w:rsidRDefault="00E0770A" w:rsidP="009966BC">
            <w:pPr>
              <w:spacing w:after="0"/>
              <w:jc w:val="both"/>
              <w:rPr>
                <w:rFonts w:eastAsia="MS Gothic" w:cs="Calibri"/>
                <w:bCs/>
              </w:rPr>
            </w:pPr>
          </w:p>
          <w:p w14:paraId="108A69E0" w14:textId="77777777" w:rsidR="00E0770A" w:rsidRPr="008526AF" w:rsidRDefault="00E0770A" w:rsidP="009966BC">
            <w:pPr>
              <w:spacing w:after="0"/>
              <w:jc w:val="both"/>
              <w:rPr>
                <w:rFonts w:eastAsia="MS Gothic" w:cs="Calibri"/>
                <w:bCs/>
              </w:rPr>
            </w:pPr>
          </w:p>
          <w:p w14:paraId="290C7FF5" w14:textId="77777777" w:rsidR="00E0770A" w:rsidRPr="008526AF" w:rsidRDefault="00E0770A" w:rsidP="009966BC">
            <w:pPr>
              <w:spacing w:after="0"/>
              <w:jc w:val="both"/>
              <w:rPr>
                <w:rFonts w:eastAsia="MS Gothic" w:cs="Calibri"/>
                <w:bCs/>
              </w:rPr>
            </w:pPr>
          </w:p>
        </w:tc>
      </w:tr>
    </w:tbl>
    <w:p w14:paraId="0983A0CA" w14:textId="77777777" w:rsidR="00E0770A" w:rsidRDefault="00E0770A" w:rsidP="00E0770A">
      <w:pPr>
        <w:spacing w:before="240" w:line="271" w:lineRule="auto"/>
        <w:jc w:val="both"/>
        <w:outlineLvl w:val="2"/>
        <w:rPr>
          <w:b/>
          <w:iCs/>
          <w:smallCaps/>
          <w:spacing w:val="5"/>
          <w:sz w:val="26"/>
          <w:szCs w:val="26"/>
        </w:rPr>
      </w:pPr>
      <w:r>
        <w:rPr>
          <w:b/>
          <w:iCs/>
          <w:smallCaps/>
          <w:spacing w:val="5"/>
          <w:sz w:val="26"/>
          <w:szCs w:val="26"/>
        </w:rPr>
        <w:t>DV Bonus</w:t>
      </w:r>
      <w:r w:rsidRPr="00673CC0">
        <w:rPr>
          <w:b/>
          <w:iCs/>
          <w:smallCaps/>
          <w:spacing w:val="5"/>
          <w:sz w:val="26"/>
          <w:szCs w:val="26"/>
        </w:rPr>
        <w:t xml:space="preserve"> Specific Question</w:t>
      </w:r>
      <w:r>
        <w:rPr>
          <w:b/>
          <w:iCs/>
          <w:smallCaps/>
          <w:spacing w:val="5"/>
          <w:sz w:val="26"/>
          <w:szCs w:val="26"/>
        </w:rPr>
        <w:t>s</w:t>
      </w:r>
      <w:r w:rsidRPr="00673CC0">
        <w:rPr>
          <w:b/>
          <w:iCs/>
          <w:smallCaps/>
          <w:spacing w:val="5"/>
          <w:sz w:val="26"/>
          <w:szCs w:val="26"/>
        </w:rPr>
        <w:t xml:space="preserve"> </w:t>
      </w:r>
    </w:p>
    <w:p w14:paraId="11FD5F59" w14:textId="77777777" w:rsidR="0076438A" w:rsidRPr="008C5193" w:rsidRDefault="0076438A" w:rsidP="0076438A">
      <w:pPr>
        <w:numPr>
          <w:ilvl w:val="0"/>
          <w:numId w:val="11"/>
        </w:numPr>
        <w:spacing w:before="240" w:line="240" w:lineRule="auto"/>
        <w:jc w:val="both"/>
        <w:rPr>
          <w:rFonts w:eastAsia="MS Gothic" w:cs="Calibri"/>
          <w:bCs/>
        </w:rPr>
      </w:pPr>
      <w:r w:rsidRPr="008C5193">
        <w:rPr>
          <w:rFonts w:eastAsia="MS Gothic" w:cs="Calibri"/>
          <w:b/>
        </w:rPr>
        <w:t xml:space="preserve">Describe </w:t>
      </w:r>
      <w:r>
        <w:rPr>
          <w:rFonts w:eastAsia="MS Gothic" w:cs="Calibri"/>
          <w:b/>
        </w:rPr>
        <w:t xml:space="preserve">how the proposed project will support participants with severe service needs such as, </w:t>
      </w:r>
      <w:r w:rsidRPr="00B62F66">
        <w:rPr>
          <w:rFonts w:eastAsia="MS Gothic" w:cs="Calibri"/>
          <w:b/>
        </w:rPr>
        <w:t>significant challenges or functional impairments, including any physical, mental, developmental, or behavioral health disabilities, obtain and maintain permanent housing</w:t>
      </w:r>
      <w:r>
        <w:rPr>
          <w:rFonts w:eastAsia="MS Gothic" w:cs="Calibri"/>
          <w:b/>
        </w:rPr>
        <w:t>. Include service delivery approach for persons with severe and persistent mental illness, co-morbidities, dual diagnoses, and chronic substance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6438A" w:rsidRPr="009C574D" w14:paraId="69F94FDF" w14:textId="77777777" w:rsidTr="00817C9A">
        <w:tc>
          <w:tcPr>
            <w:tcW w:w="9576" w:type="dxa"/>
            <w:shd w:val="clear" w:color="auto" w:fill="auto"/>
          </w:tcPr>
          <w:p w14:paraId="403F8F48" w14:textId="77777777" w:rsidR="0076438A" w:rsidRPr="009C574D" w:rsidRDefault="0076438A" w:rsidP="00817C9A">
            <w:pPr>
              <w:spacing w:after="0" w:line="240" w:lineRule="auto"/>
              <w:jc w:val="both"/>
              <w:rPr>
                <w:rFonts w:eastAsia="MS Gothic" w:cs="Calibri"/>
                <w:bCs/>
              </w:rPr>
            </w:pPr>
          </w:p>
          <w:p w14:paraId="61688E9A" w14:textId="77777777" w:rsidR="0076438A" w:rsidRPr="009C574D" w:rsidRDefault="0076438A" w:rsidP="00817C9A">
            <w:pPr>
              <w:spacing w:after="0" w:line="240" w:lineRule="auto"/>
              <w:jc w:val="both"/>
              <w:rPr>
                <w:rFonts w:eastAsia="MS Gothic" w:cs="Calibri"/>
                <w:bCs/>
              </w:rPr>
            </w:pPr>
          </w:p>
          <w:p w14:paraId="033394CC" w14:textId="77777777" w:rsidR="0076438A" w:rsidRPr="009C574D" w:rsidRDefault="0076438A" w:rsidP="00817C9A">
            <w:pPr>
              <w:spacing w:after="0" w:line="240" w:lineRule="auto"/>
              <w:jc w:val="both"/>
              <w:rPr>
                <w:rFonts w:eastAsia="MS Gothic" w:cs="Calibri"/>
                <w:bCs/>
              </w:rPr>
            </w:pPr>
          </w:p>
          <w:p w14:paraId="6CE00A55" w14:textId="77777777" w:rsidR="0076438A" w:rsidRPr="009C574D" w:rsidRDefault="0076438A" w:rsidP="00817C9A">
            <w:pPr>
              <w:spacing w:after="0" w:line="240" w:lineRule="auto"/>
              <w:jc w:val="both"/>
              <w:rPr>
                <w:rFonts w:eastAsia="MS Gothic" w:cs="Calibri"/>
                <w:bCs/>
              </w:rPr>
            </w:pPr>
          </w:p>
        </w:tc>
      </w:tr>
    </w:tbl>
    <w:p w14:paraId="1A8E0B7A" w14:textId="77777777" w:rsidR="0076438A" w:rsidRDefault="0076438A" w:rsidP="00F76364">
      <w:pPr>
        <w:spacing w:after="0" w:line="240" w:lineRule="auto"/>
        <w:ind w:left="360"/>
        <w:jc w:val="both"/>
        <w:rPr>
          <w:rFonts w:eastAsia="MS Gothic" w:cs="Calibri"/>
          <w:b/>
        </w:rPr>
      </w:pPr>
      <w:r>
        <w:rPr>
          <w:rFonts w:eastAsia="MS Gothic" w:cs="Calibri"/>
          <w:b/>
        </w:rPr>
        <w:t xml:space="preserve"> </w:t>
      </w:r>
    </w:p>
    <w:p w14:paraId="03940CA3" w14:textId="4CBD4907" w:rsidR="00E26D35" w:rsidRDefault="00E26D35" w:rsidP="00E26D35">
      <w:pPr>
        <w:numPr>
          <w:ilvl w:val="0"/>
          <w:numId w:val="11"/>
        </w:numPr>
        <w:spacing w:after="0" w:line="240" w:lineRule="auto"/>
        <w:jc w:val="both"/>
        <w:rPr>
          <w:rFonts w:eastAsia="MS Gothic" w:cs="Calibri"/>
          <w:b/>
        </w:rPr>
      </w:pPr>
      <w:r>
        <w:rPr>
          <w:rFonts w:eastAsia="MS Gothic" w:cs="Calibri"/>
          <w:b/>
        </w:rPr>
        <w:t>Describe how the proposed project will involve survivors with a range of lived expertise in policy and program development</w:t>
      </w:r>
      <w:r w:rsidR="00631BDC">
        <w:rPr>
          <w:rFonts w:eastAsia="MS Gothic" w:cs="Calibri"/>
          <w:b/>
        </w:rPr>
        <w:t xml:space="preserve"> </w:t>
      </w:r>
      <w:r>
        <w:rPr>
          <w:rFonts w:eastAsia="MS Gothic" w:cs="Calibri"/>
          <w:b/>
        </w:rPr>
        <w:t>throughout the project’s operation</w:t>
      </w:r>
      <w:r w:rsidR="00631BDC">
        <w:rPr>
          <w:rFonts w:eastAsia="MS Gothic" w:cs="Calibri"/>
          <w:b/>
        </w:rPr>
        <w:t>, as well as ongoing project evaluation</w:t>
      </w:r>
      <w:r>
        <w:rPr>
          <w:rFonts w:eastAsia="MS Gothic" w:cs="Calibri"/>
          <w:b/>
        </w:rPr>
        <w:t>.</w:t>
      </w:r>
    </w:p>
    <w:p w14:paraId="61B57B44" w14:textId="77777777" w:rsidR="00E26D35" w:rsidRDefault="00E26D35" w:rsidP="00E26D35">
      <w:pPr>
        <w:spacing w:after="0" w:line="240" w:lineRule="auto"/>
        <w:ind w:left="360"/>
        <w:jc w:val="both"/>
        <w:rPr>
          <w:rFonts w:eastAsia="MS Gothic"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26D35" w14:paraId="6BA969A5" w14:textId="77777777" w:rsidTr="00306ED9">
        <w:trPr>
          <w:trHeight w:val="1169"/>
        </w:trPr>
        <w:tc>
          <w:tcPr>
            <w:tcW w:w="9576" w:type="dxa"/>
            <w:shd w:val="clear" w:color="auto" w:fill="auto"/>
          </w:tcPr>
          <w:p w14:paraId="0A46C66F" w14:textId="77777777" w:rsidR="00E26D35" w:rsidRDefault="00E26D35" w:rsidP="00817C9A">
            <w:pPr>
              <w:spacing w:after="0" w:line="240" w:lineRule="auto"/>
              <w:jc w:val="both"/>
              <w:rPr>
                <w:rFonts w:eastAsia="MS Gothic" w:cs="Calibri"/>
                <w:b/>
              </w:rPr>
            </w:pPr>
          </w:p>
          <w:p w14:paraId="583744EC" w14:textId="77777777" w:rsidR="00E26D35" w:rsidRDefault="00E26D35" w:rsidP="00817C9A">
            <w:pPr>
              <w:spacing w:after="0" w:line="240" w:lineRule="auto"/>
              <w:jc w:val="both"/>
              <w:rPr>
                <w:rFonts w:eastAsia="MS Gothic" w:cs="Calibri"/>
                <w:b/>
              </w:rPr>
            </w:pPr>
          </w:p>
          <w:p w14:paraId="5B5BFF34" w14:textId="77777777" w:rsidR="00E26D35" w:rsidRDefault="00E26D35" w:rsidP="00817C9A">
            <w:pPr>
              <w:spacing w:after="0" w:line="240" w:lineRule="auto"/>
              <w:jc w:val="both"/>
              <w:rPr>
                <w:rFonts w:eastAsia="MS Gothic" w:cs="Calibri"/>
                <w:b/>
              </w:rPr>
            </w:pPr>
          </w:p>
          <w:p w14:paraId="735A5630" w14:textId="77777777" w:rsidR="00E26D35" w:rsidRDefault="00E26D35" w:rsidP="00817C9A">
            <w:pPr>
              <w:spacing w:after="0" w:line="240" w:lineRule="auto"/>
              <w:jc w:val="both"/>
              <w:rPr>
                <w:rFonts w:eastAsia="MS Gothic" w:cs="Calibri"/>
                <w:b/>
              </w:rPr>
            </w:pPr>
          </w:p>
        </w:tc>
      </w:tr>
    </w:tbl>
    <w:p w14:paraId="5D46C2AB" w14:textId="77777777" w:rsidR="00E26D35" w:rsidRDefault="00E26D35" w:rsidP="00E26D35">
      <w:pPr>
        <w:spacing w:after="0" w:line="240" w:lineRule="auto"/>
        <w:jc w:val="both"/>
        <w:rPr>
          <w:rFonts w:eastAsia="MS Gothic" w:cs="Calibri"/>
          <w:b/>
        </w:rPr>
      </w:pPr>
    </w:p>
    <w:p w14:paraId="7EA71154" w14:textId="4147D494" w:rsidR="00E26D35" w:rsidRDefault="00E26D35" w:rsidP="00E26D35">
      <w:pPr>
        <w:numPr>
          <w:ilvl w:val="0"/>
          <w:numId w:val="11"/>
        </w:numPr>
        <w:spacing w:after="0" w:line="240" w:lineRule="auto"/>
        <w:jc w:val="both"/>
        <w:rPr>
          <w:rFonts w:eastAsia="MS Gothic" w:cs="Calibri"/>
          <w:b/>
        </w:rPr>
      </w:pPr>
      <w:r>
        <w:rPr>
          <w:rFonts w:eastAsia="MS Gothic" w:cs="Calibri"/>
          <w:b/>
        </w:rPr>
        <w:t>Describe how the proposed project will evaluate its ability to ensure the safety of DV survivors to be served</w:t>
      </w:r>
      <w:r w:rsidRPr="000F2F6F">
        <w:rPr>
          <w:rFonts w:eastAsia="MS Gothic" w:cs="Calibri"/>
          <w:b/>
        </w:rPr>
        <w:t xml:space="preserve">, including </w:t>
      </w:r>
      <w:r w:rsidR="0085423A">
        <w:rPr>
          <w:rFonts w:eastAsia="MS Gothic" w:cs="Calibri"/>
          <w:b/>
        </w:rPr>
        <w:t xml:space="preserve">plan for responding to </w:t>
      </w:r>
      <w:r w:rsidRPr="000F2F6F">
        <w:rPr>
          <w:rFonts w:eastAsia="MS Gothic" w:cs="Calibri"/>
          <w:b/>
        </w:rPr>
        <w:t>any areas identified for improvement throughout the project’s operation</w:t>
      </w:r>
      <w:r>
        <w:rPr>
          <w:rFonts w:eastAsia="MS Gothic" w:cs="Calibri"/>
          <w:b/>
        </w:rPr>
        <w:t>.</w:t>
      </w:r>
    </w:p>
    <w:p w14:paraId="6A50C357" w14:textId="77777777" w:rsidR="00E26D35" w:rsidRDefault="00E26D35" w:rsidP="00E26D35">
      <w:pPr>
        <w:spacing w:after="0" w:line="240" w:lineRule="auto"/>
        <w:ind w:left="360"/>
        <w:jc w:val="both"/>
        <w:rPr>
          <w:rFonts w:eastAsia="MS Gothic"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26D35" w14:paraId="7C2EA68D" w14:textId="77777777" w:rsidTr="00306ED9">
        <w:trPr>
          <w:trHeight w:val="1250"/>
        </w:trPr>
        <w:tc>
          <w:tcPr>
            <w:tcW w:w="9576" w:type="dxa"/>
            <w:shd w:val="clear" w:color="auto" w:fill="auto"/>
          </w:tcPr>
          <w:p w14:paraId="3762DC50" w14:textId="77777777" w:rsidR="00E26D35" w:rsidRDefault="00E26D35" w:rsidP="00817C9A">
            <w:pPr>
              <w:spacing w:after="0" w:line="240" w:lineRule="auto"/>
              <w:jc w:val="both"/>
              <w:rPr>
                <w:rFonts w:eastAsia="MS Gothic" w:cs="Calibri"/>
                <w:b/>
              </w:rPr>
            </w:pPr>
          </w:p>
          <w:p w14:paraId="66AABEA1" w14:textId="77777777" w:rsidR="00E26D35" w:rsidRDefault="00E26D35" w:rsidP="00817C9A">
            <w:pPr>
              <w:spacing w:after="0" w:line="240" w:lineRule="auto"/>
              <w:jc w:val="both"/>
              <w:rPr>
                <w:rFonts w:eastAsia="MS Gothic" w:cs="Calibri"/>
                <w:b/>
              </w:rPr>
            </w:pPr>
          </w:p>
          <w:p w14:paraId="3F6010F6" w14:textId="77777777" w:rsidR="00E26D35" w:rsidRDefault="00E26D35" w:rsidP="00817C9A">
            <w:pPr>
              <w:spacing w:after="0" w:line="240" w:lineRule="auto"/>
              <w:jc w:val="both"/>
              <w:rPr>
                <w:rFonts w:eastAsia="MS Gothic" w:cs="Calibri"/>
                <w:b/>
              </w:rPr>
            </w:pPr>
          </w:p>
          <w:p w14:paraId="63778B7A" w14:textId="77777777" w:rsidR="00E26D35" w:rsidRDefault="00E26D35" w:rsidP="00817C9A">
            <w:pPr>
              <w:spacing w:after="0" w:line="240" w:lineRule="auto"/>
              <w:jc w:val="both"/>
              <w:rPr>
                <w:rFonts w:eastAsia="MS Gothic" w:cs="Calibri"/>
                <w:b/>
              </w:rPr>
            </w:pPr>
          </w:p>
        </w:tc>
      </w:tr>
    </w:tbl>
    <w:p w14:paraId="24B86A42" w14:textId="77777777" w:rsidR="00E26D35" w:rsidRDefault="00E26D35" w:rsidP="00E26D35">
      <w:pPr>
        <w:spacing w:after="0" w:line="240" w:lineRule="auto"/>
        <w:jc w:val="both"/>
        <w:rPr>
          <w:rFonts w:eastAsia="MS Gothic" w:cs="Calibri"/>
          <w:b/>
        </w:rPr>
      </w:pPr>
    </w:p>
    <w:p w14:paraId="51D12358" w14:textId="77777777" w:rsidR="00E26D35" w:rsidRDefault="00E26D35" w:rsidP="00E26D35">
      <w:pPr>
        <w:numPr>
          <w:ilvl w:val="0"/>
          <w:numId w:val="11"/>
        </w:numPr>
        <w:spacing w:after="0" w:line="240" w:lineRule="auto"/>
        <w:jc w:val="both"/>
        <w:rPr>
          <w:rFonts w:eastAsia="MS Gothic" w:cs="Calibri"/>
          <w:b/>
        </w:rPr>
      </w:pPr>
      <w:r>
        <w:rPr>
          <w:rFonts w:eastAsia="MS Gothic" w:cs="Calibri"/>
          <w:b/>
        </w:rPr>
        <w:t xml:space="preserve">Provide examples of the proposed project’s supportive services to be provided to DV survivors while quickly moving them into permanent housing and addressing their safety needs (e.g., legal services to support with child custody, credit repair services, housing navigation, crisis helpline, long term housing stability and safety planning, education services, etc.). </w:t>
      </w:r>
    </w:p>
    <w:p w14:paraId="5F45B7BD" w14:textId="77777777" w:rsidR="00E26D35" w:rsidRDefault="00E26D35" w:rsidP="00E26D35">
      <w:pPr>
        <w:spacing w:after="0" w:line="240" w:lineRule="auto"/>
        <w:ind w:left="360"/>
        <w:jc w:val="both"/>
        <w:rPr>
          <w:rFonts w:eastAsia="MS Gothic"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26D35" w14:paraId="2DE3D8F7" w14:textId="77777777" w:rsidTr="00306ED9">
        <w:trPr>
          <w:trHeight w:val="1241"/>
        </w:trPr>
        <w:tc>
          <w:tcPr>
            <w:tcW w:w="9576" w:type="dxa"/>
            <w:shd w:val="clear" w:color="auto" w:fill="auto"/>
          </w:tcPr>
          <w:p w14:paraId="10A6C686" w14:textId="77777777" w:rsidR="00E26D35" w:rsidRDefault="00E26D35" w:rsidP="00817C9A">
            <w:pPr>
              <w:spacing w:after="0" w:line="240" w:lineRule="auto"/>
              <w:jc w:val="both"/>
              <w:rPr>
                <w:rFonts w:eastAsia="MS Gothic" w:cs="Calibri"/>
                <w:b/>
              </w:rPr>
            </w:pPr>
          </w:p>
          <w:p w14:paraId="691AB5A1" w14:textId="77777777" w:rsidR="00E26D35" w:rsidRDefault="00E26D35" w:rsidP="00817C9A">
            <w:pPr>
              <w:spacing w:after="0" w:line="240" w:lineRule="auto"/>
              <w:jc w:val="both"/>
              <w:rPr>
                <w:rFonts w:eastAsia="MS Gothic" w:cs="Calibri"/>
                <w:b/>
              </w:rPr>
            </w:pPr>
          </w:p>
          <w:p w14:paraId="40B6CF1C" w14:textId="77777777" w:rsidR="00E26D35" w:rsidRDefault="00E26D35" w:rsidP="00817C9A">
            <w:pPr>
              <w:spacing w:after="0" w:line="240" w:lineRule="auto"/>
              <w:jc w:val="both"/>
              <w:rPr>
                <w:rFonts w:eastAsia="MS Gothic" w:cs="Calibri"/>
                <w:b/>
              </w:rPr>
            </w:pPr>
          </w:p>
          <w:p w14:paraId="4034350C" w14:textId="77777777" w:rsidR="00E26D35" w:rsidRDefault="00E26D35" w:rsidP="00817C9A">
            <w:pPr>
              <w:spacing w:after="0" w:line="240" w:lineRule="auto"/>
              <w:jc w:val="both"/>
              <w:rPr>
                <w:rFonts w:eastAsia="MS Gothic" w:cs="Calibri"/>
                <w:b/>
              </w:rPr>
            </w:pPr>
          </w:p>
        </w:tc>
      </w:tr>
    </w:tbl>
    <w:p w14:paraId="190739C6" w14:textId="77777777" w:rsidR="00E26D35" w:rsidRDefault="00E26D35" w:rsidP="00E26D35">
      <w:pPr>
        <w:spacing w:after="0" w:line="240" w:lineRule="auto"/>
        <w:jc w:val="both"/>
        <w:rPr>
          <w:rFonts w:eastAsia="MS Gothic" w:cs="Calibri"/>
          <w:b/>
        </w:rPr>
      </w:pPr>
    </w:p>
    <w:p w14:paraId="454023B1" w14:textId="77777777" w:rsidR="00E26D35" w:rsidRDefault="00E26D35" w:rsidP="00E26D35">
      <w:pPr>
        <w:numPr>
          <w:ilvl w:val="0"/>
          <w:numId w:val="11"/>
        </w:numPr>
        <w:spacing w:after="0" w:line="240" w:lineRule="auto"/>
        <w:jc w:val="both"/>
        <w:rPr>
          <w:rFonts w:eastAsia="MS Gothic" w:cs="Calibri"/>
          <w:b/>
        </w:rPr>
      </w:pPr>
      <w:r>
        <w:rPr>
          <w:rFonts w:eastAsia="MS Gothic" w:cs="Calibri"/>
          <w:b/>
        </w:rPr>
        <w:lastRenderedPageBreak/>
        <w:t>Describe how the proposed project will:</w:t>
      </w:r>
    </w:p>
    <w:p w14:paraId="48A61112" w14:textId="77777777" w:rsidR="00E26D35" w:rsidRDefault="00E26D35" w:rsidP="00E26D35">
      <w:pPr>
        <w:numPr>
          <w:ilvl w:val="0"/>
          <w:numId w:val="22"/>
        </w:numPr>
        <w:spacing w:after="0" w:line="240" w:lineRule="auto"/>
        <w:ind w:left="720"/>
        <w:jc w:val="both"/>
        <w:rPr>
          <w:rFonts w:eastAsia="MS Gothic" w:cs="Calibri"/>
          <w:b/>
        </w:rPr>
      </w:pPr>
      <w:r>
        <w:rPr>
          <w:rFonts w:eastAsia="MS Gothic" w:cs="Calibri"/>
          <w:b/>
        </w:rPr>
        <w:t xml:space="preserve">Prioritize placements and stabilization in </w:t>
      </w:r>
      <w:r w:rsidRPr="002B6423">
        <w:rPr>
          <w:rFonts w:eastAsia="MS Gothic" w:cs="Calibri"/>
          <w:b/>
        </w:rPr>
        <w:t>permanent</w:t>
      </w:r>
      <w:r>
        <w:rPr>
          <w:rFonts w:eastAsia="MS Gothic" w:cs="Calibri"/>
          <w:b/>
        </w:rPr>
        <w:t xml:space="preserve"> housing consistent with the program participant’s wishes and stated needs,</w:t>
      </w:r>
    </w:p>
    <w:p w14:paraId="25E9BC3A" w14:textId="77777777" w:rsidR="00E26D35" w:rsidRDefault="00E26D35" w:rsidP="00E26D35">
      <w:pPr>
        <w:numPr>
          <w:ilvl w:val="0"/>
          <w:numId w:val="22"/>
        </w:numPr>
        <w:spacing w:after="0" w:line="240" w:lineRule="auto"/>
        <w:ind w:left="720"/>
        <w:jc w:val="both"/>
        <w:rPr>
          <w:rFonts w:eastAsia="MS Gothic" w:cs="Calibri"/>
          <w:b/>
        </w:rPr>
      </w:pPr>
      <w:r>
        <w:rPr>
          <w:rFonts w:eastAsia="MS Gothic" w:cs="Calibri"/>
          <w:b/>
        </w:rPr>
        <w:t>Establish and maintaining and environment of agency and mutual respect (i.e., the project does not use punitive interventions, ensures program participants staff interactions are based on equality and minimize power differentials),</w:t>
      </w:r>
    </w:p>
    <w:p w14:paraId="12E6CB00" w14:textId="77777777" w:rsidR="00E26D35" w:rsidRDefault="00E26D35" w:rsidP="00E26D35">
      <w:pPr>
        <w:numPr>
          <w:ilvl w:val="0"/>
          <w:numId w:val="22"/>
        </w:numPr>
        <w:spacing w:after="0" w:line="240" w:lineRule="auto"/>
        <w:ind w:left="720"/>
        <w:jc w:val="both"/>
        <w:rPr>
          <w:rFonts w:eastAsia="MS Gothic" w:cs="Calibri"/>
          <w:b/>
        </w:rPr>
      </w:pPr>
      <w:r>
        <w:rPr>
          <w:rFonts w:eastAsia="MS Gothic" w:cs="Calibri"/>
          <w:b/>
        </w:rPr>
        <w:t>Provide program participants access to information on trauma (i.e., training staff on providing program participants with information on the effects of trauma),</w:t>
      </w:r>
    </w:p>
    <w:p w14:paraId="3B066EE1" w14:textId="77777777" w:rsidR="00E26D35" w:rsidRDefault="00E26D35" w:rsidP="00E26D35">
      <w:pPr>
        <w:numPr>
          <w:ilvl w:val="0"/>
          <w:numId w:val="22"/>
        </w:numPr>
        <w:spacing w:after="0" w:line="240" w:lineRule="auto"/>
        <w:ind w:left="720"/>
        <w:jc w:val="both"/>
        <w:rPr>
          <w:rFonts w:eastAsia="MS Gothic" w:cs="Calibri"/>
          <w:b/>
        </w:rPr>
      </w:pPr>
      <w:r>
        <w:rPr>
          <w:rFonts w:eastAsia="MS Gothic" w:cs="Calibri"/>
          <w:b/>
        </w:rPr>
        <w:t xml:space="preserve">Emphasize program “participants’’ strengths – for example, strength-based coaching, </w:t>
      </w:r>
      <w:proofErr w:type="gramStart"/>
      <w:r>
        <w:rPr>
          <w:rFonts w:eastAsia="MS Gothic" w:cs="Calibri"/>
          <w:b/>
        </w:rPr>
        <w:t>questionnaires</w:t>
      </w:r>
      <w:proofErr w:type="gramEnd"/>
      <w:r>
        <w:rPr>
          <w:rFonts w:eastAsia="MS Gothic" w:cs="Calibri"/>
          <w:b/>
        </w:rPr>
        <w:t xml:space="preserve"> and assessment tools include strength-based measures, case plans work towards survivor-defined goals and aspiration),</w:t>
      </w:r>
    </w:p>
    <w:p w14:paraId="00D88A34" w14:textId="77777777" w:rsidR="00E26D35" w:rsidRDefault="00E26D35" w:rsidP="00E26D35">
      <w:pPr>
        <w:numPr>
          <w:ilvl w:val="0"/>
          <w:numId w:val="22"/>
        </w:numPr>
        <w:spacing w:after="0" w:line="240" w:lineRule="auto"/>
        <w:ind w:left="720"/>
        <w:jc w:val="both"/>
        <w:rPr>
          <w:rFonts w:eastAsia="MS Gothic" w:cs="Calibri"/>
          <w:b/>
        </w:rPr>
      </w:pPr>
      <w:r>
        <w:rPr>
          <w:rFonts w:eastAsia="MS Gothic" w:cs="Calibri"/>
          <w:b/>
        </w:rPr>
        <w:t>Center on cultural responsiveness and inclusivity (i.e., training on equal access, cultural competence, nondiscrimination, language access, improving service to be culturally responsive, accessible, and trauma-informed),</w:t>
      </w:r>
    </w:p>
    <w:p w14:paraId="0E3AA5EA" w14:textId="77777777" w:rsidR="00E26D35" w:rsidRDefault="00E26D35" w:rsidP="00E26D35">
      <w:pPr>
        <w:numPr>
          <w:ilvl w:val="0"/>
          <w:numId w:val="22"/>
        </w:numPr>
        <w:spacing w:after="0" w:line="240" w:lineRule="auto"/>
        <w:ind w:left="720"/>
        <w:jc w:val="both"/>
        <w:rPr>
          <w:rFonts w:eastAsia="MS Gothic" w:cs="Calibri"/>
          <w:b/>
        </w:rPr>
      </w:pPr>
      <w:r>
        <w:rPr>
          <w:rFonts w:eastAsia="MS Gothic" w:cs="Calibri"/>
          <w:b/>
        </w:rPr>
        <w:t>Provide a variety of opportunities for connection for program participants, (i.e., groups, mentorships, peer-to-peer, spiritual needs) and</w:t>
      </w:r>
    </w:p>
    <w:p w14:paraId="7AFBBE40" w14:textId="77777777" w:rsidR="00E26D35" w:rsidRPr="0003559A" w:rsidRDefault="00E26D35" w:rsidP="00E26D35">
      <w:pPr>
        <w:numPr>
          <w:ilvl w:val="0"/>
          <w:numId w:val="22"/>
        </w:numPr>
        <w:spacing w:after="0" w:line="240" w:lineRule="auto"/>
        <w:ind w:left="720"/>
        <w:jc w:val="both"/>
        <w:rPr>
          <w:rFonts w:eastAsia="MS Gothic" w:cs="Calibri"/>
          <w:b/>
        </w:rPr>
      </w:pPr>
      <w:r>
        <w:rPr>
          <w:rFonts w:eastAsia="MS Gothic" w:cs="Calibri"/>
          <w:b/>
        </w:rPr>
        <w:t xml:space="preserve">Offer support for survivor parenting, (i.e., trauma-informed parenting classes, childcare, connections to legal services). </w:t>
      </w:r>
    </w:p>
    <w:tbl>
      <w:tblPr>
        <w:tblpPr w:leftFromText="180" w:rightFromText="180" w:vertAnchor="text"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26D35" w14:paraId="3D17F80B" w14:textId="77777777" w:rsidTr="00817C9A">
        <w:tc>
          <w:tcPr>
            <w:tcW w:w="9350" w:type="dxa"/>
            <w:shd w:val="clear" w:color="auto" w:fill="auto"/>
          </w:tcPr>
          <w:p w14:paraId="26BE8417" w14:textId="77777777" w:rsidR="00E26D35" w:rsidRDefault="00E26D35" w:rsidP="00817C9A">
            <w:pPr>
              <w:spacing w:after="0" w:line="240" w:lineRule="auto"/>
              <w:jc w:val="both"/>
              <w:rPr>
                <w:rFonts w:eastAsia="MS Gothic" w:cs="Calibri"/>
                <w:b/>
              </w:rPr>
            </w:pPr>
          </w:p>
          <w:p w14:paraId="75DE38B3" w14:textId="77777777" w:rsidR="00E26D35" w:rsidRDefault="00E26D35" w:rsidP="00817C9A">
            <w:pPr>
              <w:spacing w:after="0" w:line="240" w:lineRule="auto"/>
              <w:jc w:val="both"/>
              <w:rPr>
                <w:rFonts w:eastAsia="MS Gothic" w:cs="Calibri"/>
                <w:b/>
              </w:rPr>
            </w:pPr>
          </w:p>
          <w:p w14:paraId="69321CC4" w14:textId="77777777" w:rsidR="00E26D35" w:rsidRDefault="00E26D35" w:rsidP="00817C9A">
            <w:pPr>
              <w:spacing w:after="0" w:line="240" w:lineRule="auto"/>
              <w:jc w:val="both"/>
              <w:rPr>
                <w:rFonts w:eastAsia="MS Gothic" w:cs="Calibri"/>
                <w:b/>
              </w:rPr>
            </w:pPr>
          </w:p>
          <w:p w14:paraId="42868137" w14:textId="77777777" w:rsidR="00E26D35" w:rsidRDefault="00E26D35" w:rsidP="00817C9A">
            <w:pPr>
              <w:spacing w:after="0" w:line="240" w:lineRule="auto"/>
              <w:jc w:val="both"/>
              <w:rPr>
                <w:rFonts w:eastAsia="MS Gothic" w:cs="Calibri"/>
                <w:b/>
              </w:rPr>
            </w:pPr>
          </w:p>
        </w:tc>
      </w:tr>
    </w:tbl>
    <w:p w14:paraId="5B938866" w14:textId="77777777" w:rsidR="00E26D35" w:rsidRDefault="00E26D35" w:rsidP="00E26D35">
      <w:pPr>
        <w:spacing w:after="0" w:line="240" w:lineRule="auto"/>
        <w:jc w:val="both"/>
        <w:rPr>
          <w:rFonts w:eastAsia="MS Gothic" w:cs="Calibri"/>
          <w:b/>
        </w:rPr>
      </w:pPr>
    </w:p>
    <w:p w14:paraId="45E4990E" w14:textId="77777777" w:rsidR="00E26D35" w:rsidRDefault="00E26D35" w:rsidP="00E26D35">
      <w:pPr>
        <w:spacing w:after="0" w:line="240" w:lineRule="auto"/>
        <w:ind w:left="720"/>
        <w:jc w:val="both"/>
        <w:rPr>
          <w:rFonts w:eastAsia="MS Gothic" w:cs="Calibri"/>
          <w:b/>
        </w:rPr>
      </w:pPr>
    </w:p>
    <w:p w14:paraId="6DD08C6B" w14:textId="77777777" w:rsidR="00E26D35" w:rsidRPr="00C64AE5" w:rsidRDefault="00E26D35" w:rsidP="00E26D35">
      <w:pPr>
        <w:spacing w:after="0" w:line="240" w:lineRule="auto"/>
        <w:jc w:val="both"/>
        <w:rPr>
          <w:rFonts w:eastAsia="MS Gothic" w:cs="Calibri"/>
          <w:b/>
        </w:rPr>
      </w:pPr>
    </w:p>
    <w:p w14:paraId="74A7D902" w14:textId="77777777" w:rsidR="00E26D35" w:rsidRPr="000F7725" w:rsidRDefault="00E26D35" w:rsidP="00E26D35">
      <w:pPr>
        <w:spacing w:after="120" w:line="240" w:lineRule="auto"/>
        <w:contextualSpacing/>
        <w:outlineLvl w:val="0"/>
        <w:rPr>
          <w:rFonts w:eastAsia="MS Gothic"/>
        </w:rPr>
      </w:pPr>
      <w:r w:rsidRPr="000F7725">
        <w:rPr>
          <w:rFonts w:eastAsia="MS Gothic"/>
        </w:rPr>
        <w:t xml:space="preserve"> </w:t>
      </w:r>
    </w:p>
    <w:p w14:paraId="663D108B" w14:textId="77777777" w:rsidR="00E26D35" w:rsidRDefault="00E26D35" w:rsidP="00E26D35"/>
    <w:p w14:paraId="57B92CF0" w14:textId="77777777" w:rsidR="00E26D35" w:rsidRDefault="00E26D35" w:rsidP="00E0770A">
      <w:pPr>
        <w:spacing w:before="240" w:line="271" w:lineRule="auto"/>
        <w:jc w:val="both"/>
        <w:outlineLvl w:val="2"/>
        <w:rPr>
          <w:b/>
          <w:iCs/>
          <w:smallCaps/>
          <w:spacing w:val="5"/>
          <w:sz w:val="26"/>
          <w:szCs w:val="26"/>
        </w:rPr>
      </w:pPr>
    </w:p>
    <w:p w14:paraId="30651CB4" w14:textId="77777777" w:rsidR="00E26D35" w:rsidRDefault="00E26D35" w:rsidP="00E0770A">
      <w:pPr>
        <w:spacing w:before="240" w:line="271" w:lineRule="auto"/>
        <w:jc w:val="both"/>
        <w:outlineLvl w:val="2"/>
        <w:rPr>
          <w:b/>
          <w:iCs/>
          <w:smallCaps/>
          <w:spacing w:val="5"/>
          <w:sz w:val="26"/>
          <w:szCs w:val="26"/>
        </w:rPr>
      </w:pPr>
    </w:p>
    <w:p w14:paraId="6A251528" w14:textId="77777777" w:rsidR="00E26D35" w:rsidRDefault="00E26D35" w:rsidP="00E0770A">
      <w:pPr>
        <w:spacing w:before="240" w:line="271" w:lineRule="auto"/>
        <w:jc w:val="both"/>
        <w:outlineLvl w:val="2"/>
        <w:rPr>
          <w:b/>
          <w:iCs/>
          <w:smallCaps/>
          <w:spacing w:val="5"/>
          <w:sz w:val="26"/>
          <w:szCs w:val="26"/>
        </w:rPr>
      </w:pPr>
    </w:p>
    <w:p w14:paraId="228D6190" w14:textId="77777777" w:rsidR="00E26D35" w:rsidRDefault="00E26D35" w:rsidP="00E0770A">
      <w:pPr>
        <w:spacing w:before="240" w:line="271" w:lineRule="auto"/>
        <w:jc w:val="both"/>
        <w:outlineLvl w:val="2"/>
        <w:rPr>
          <w:b/>
          <w:iCs/>
          <w:smallCaps/>
          <w:spacing w:val="5"/>
          <w:sz w:val="26"/>
          <w:szCs w:val="26"/>
        </w:rPr>
      </w:pPr>
    </w:p>
    <w:p w14:paraId="6E1D472C" w14:textId="77777777" w:rsidR="00E26D35" w:rsidRDefault="00E26D35" w:rsidP="00E0770A">
      <w:pPr>
        <w:spacing w:before="240" w:line="271" w:lineRule="auto"/>
        <w:jc w:val="both"/>
        <w:outlineLvl w:val="2"/>
        <w:rPr>
          <w:b/>
          <w:iCs/>
          <w:smallCaps/>
          <w:spacing w:val="5"/>
          <w:sz w:val="26"/>
          <w:szCs w:val="26"/>
        </w:rPr>
      </w:pPr>
    </w:p>
    <w:p w14:paraId="63D109B4" w14:textId="77777777" w:rsidR="00E26D35" w:rsidRDefault="00E26D35" w:rsidP="00E0770A">
      <w:pPr>
        <w:spacing w:before="240" w:line="271" w:lineRule="auto"/>
        <w:jc w:val="both"/>
        <w:outlineLvl w:val="2"/>
        <w:rPr>
          <w:b/>
          <w:iCs/>
          <w:smallCaps/>
          <w:spacing w:val="5"/>
          <w:sz w:val="26"/>
          <w:szCs w:val="26"/>
        </w:rPr>
      </w:pPr>
    </w:p>
    <w:p w14:paraId="05B2FC73" w14:textId="5844ED4D" w:rsidR="00E0770A" w:rsidRDefault="00E26D35" w:rsidP="00CB0FF8">
      <w:pPr>
        <w:spacing w:after="160" w:line="259" w:lineRule="auto"/>
        <w:rPr>
          <w:rFonts w:cs="Calibri"/>
          <w:smallCaps/>
          <w:snapToGrid w:val="0"/>
          <w:spacing w:val="5"/>
          <w:sz w:val="36"/>
          <w:szCs w:val="36"/>
        </w:rPr>
      </w:pPr>
      <w:r>
        <w:rPr>
          <w:b/>
          <w:iCs/>
          <w:smallCaps/>
          <w:spacing w:val="5"/>
          <w:sz w:val="26"/>
          <w:szCs w:val="26"/>
        </w:rPr>
        <w:br w:type="page"/>
      </w:r>
      <w:r w:rsidR="00E0770A" w:rsidRPr="003638AF">
        <w:rPr>
          <w:rFonts w:cs="Calibri"/>
          <w:smallCaps/>
          <w:snapToGrid w:val="0"/>
          <w:spacing w:val="5"/>
          <w:sz w:val="36"/>
          <w:szCs w:val="36"/>
        </w:rPr>
        <w:lastRenderedPageBreak/>
        <w:t xml:space="preserve">Exhibit 11: </w:t>
      </w:r>
      <w:r w:rsidR="00E0770A">
        <w:rPr>
          <w:rFonts w:cs="Calibri"/>
          <w:smallCaps/>
          <w:snapToGrid w:val="0"/>
          <w:spacing w:val="5"/>
          <w:sz w:val="36"/>
          <w:szCs w:val="36"/>
        </w:rPr>
        <w:t>Coordination with Housing and Healthcare Resources</w:t>
      </w:r>
      <w:r w:rsidR="002A7B44">
        <w:rPr>
          <w:rStyle w:val="FootnoteReference"/>
        </w:rPr>
        <w:footnoteReference w:id="14"/>
      </w:r>
    </w:p>
    <w:p w14:paraId="3E8B6F57" w14:textId="77777777" w:rsidR="00E0770A" w:rsidRPr="00E9297B" w:rsidRDefault="00E0770A" w:rsidP="00E0770A">
      <w:pPr>
        <w:spacing w:after="120" w:line="240" w:lineRule="auto"/>
        <w:contextualSpacing/>
        <w:outlineLvl w:val="0"/>
        <w:rPr>
          <w:rFonts w:eastAsia="MS Gothic" w:cs="Calibri"/>
          <w:b/>
        </w:rPr>
      </w:pPr>
      <w:r>
        <w:rPr>
          <w:rFonts w:cs="Calibri"/>
          <w:smallCaps/>
          <w:snapToGrid w:val="0"/>
          <w:spacing w:val="5"/>
          <w:sz w:val="36"/>
          <w:szCs w:val="36"/>
        </w:rPr>
        <w:t xml:space="preserve"> </w:t>
      </w:r>
    </w:p>
    <w:p w14:paraId="063B32DA" w14:textId="28D53371" w:rsidR="00E0770A" w:rsidRPr="00E9297B" w:rsidRDefault="00E0770A" w:rsidP="00E0770A">
      <w:pPr>
        <w:spacing w:line="240" w:lineRule="auto"/>
        <w:rPr>
          <w:rFonts w:eastAsia="MS Gothic" w:cs="Calibri"/>
          <w:b/>
        </w:rPr>
      </w:pPr>
      <w:r w:rsidRPr="00E9297B">
        <w:rPr>
          <w:rFonts w:eastAsia="MS Gothic" w:cs="Calibri"/>
          <w:b/>
        </w:rPr>
        <w:t>Agency Name:</w:t>
      </w:r>
      <w:r w:rsidRPr="00E26D35">
        <w:rPr>
          <w:rFonts w:eastAsia="MS Gothic" w:cs="Calibri"/>
          <w:bCs/>
        </w:rPr>
        <w:t xml:space="preserve"> </w:t>
      </w:r>
      <w:r w:rsidR="00E26D35" w:rsidRPr="00E26D35">
        <w:rPr>
          <w:rFonts w:eastAsia="MS Gothic" w:cs="Calibri"/>
          <w:bCs/>
        </w:rPr>
        <w:t>______________________________________________________________</w:t>
      </w:r>
    </w:p>
    <w:p w14:paraId="281A8B4C" w14:textId="30B08CE7" w:rsidR="00E0770A" w:rsidRDefault="00E0770A" w:rsidP="00E0770A">
      <w:pPr>
        <w:spacing w:before="28"/>
        <w:rPr>
          <w:rFonts w:eastAsia="MS Gothic" w:cs="Calibri"/>
        </w:rPr>
      </w:pPr>
      <w:r w:rsidRPr="00E9297B">
        <w:rPr>
          <w:rFonts w:eastAsia="MS Gothic" w:cs="Calibri"/>
          <w:b/>
          <w:bCs/>
        </w:rPr>
        <w:t xml:space="preserve">Project Name: </w:t>
      </w:r>
      <w:r w:rsidR="00E26D35" w:rsidRPr="00E26D35">
        <w:rPr>
          <w:rFonts w:eastAsia="MS Gothic" w:cs="Calibri"/>
        </w:rPr>
        <w:t>______________________________________________________________</w:t>
      </w:r>
    </w:p>
    <w:p w14:paraId="09B69F33" w14:textId="4CB1DC90" w:rsidR="00F36AC6" w:rsidRDefault="00F36AC6" w:rsidP="00F76364">
      <w:pPr>
        <w:spacing w:before="28" w:after="0"/>
        <w:rPr>
          <w:rFonts w:eastAsia="MS Gothic" w:cs="Calibri"/>
        </w:rPr>
      </w:pPr>
      <w:r>
        <w:rPr>
          <w:rFonts w:eastAsia="MS Gothic" w:cs="Calibri"/>
        </w:rPr>
        <w:t>If exhibit is not applicable for proposed project, please check the box below:</w:t>
      </w:r>
    </w:p>
    <w:p w14:paraId="3512B05F" w14:textId="694253F2" w:rsidR="00F36AC6" w:rsidRDefault="00F36AC6" w:rsidP="00E0770A">
      <w:pPr>
        <w:spacing w:before="28"/>
        <w:rPr>
          <w:rFonts w:eastAsia="MS Gothic" w:cs="Calibri"/>
          <w:b/>
          <w:bCs/>
        </w:rPr>
      </w:pPr>
      <w:r w:rsidRPr="00F36AC6">
        <w:rPr>
          <w:rFonts w:eastAsia="MS Gothic" w:cs="Calibri" w:hint="eastAsia"/>
          <w:b/>
          <w:bCs/>
        </w:rPr>
        <w:t>☐</w:t>
      </w:r>
      <w:r w:rsidRPr="00F36AC6">
        <w:rPr>
          <w:rFonts w:eastAsia="MS Gothic" w:cs="Calibri"/>
          <w:b/>
          <w:bCs/>
        </w:rPr>
        <w:t xml:space="preserve"> </w:t>
      </w:r>
      <w:r w:rsidRPr="00F76364">
        <w:rPr>
          <w:rFonts w:eastAsia="MS Gothic" w:cs="Calibri"/>
        </w:rPr>
        <w:t>Exhibit 11 is not applicable for the proposed Join</w:t>
      </w:r>
      <w:r>
        <w:rPr>
          <w:rFonts w:eastAsia="MS Gothic" w:cs="Calibri"/>
        </w:rPr>
        <w:t>t TH/PH-RRH project</w:t>
      </w:r>
      <w:r w:rsidRPr="00F36AC6">
        <w:rPr>
          <w:rFonts w:eastAsia="MS Gothic" w:cs="Calibri"/>
          <w:b/>
          <w:bCs/>
        </w:rPr>
        <w:t xml:space="preserve">  </w:t>
      </w:r>
    </w:p>
    <w:p w14:paraId="1B90AF07" w14:textId="3E6FCD22" w:rsidR="00F36AC6" w:rsidRPr="00F76364" w:rsidRDefault="00F36AC6" w:rsidP="00F76364">
      <w:pPr>
        <w:spacing w:before="28" w:after="0"/>
        <w:rPr>
          <w:rFonts w:eastAsia="MS Gothic" w:cs="Calibri"/>
          <w:b/>
          <w:bCs/>
          <w:smallCaps/>
          <w:sz w:val="28"/>
          <w:szCs w:val="28"/>
        </w:rPr>
      </w:pPr>
      <w:r w:rsidRPr="00F76364">
        <w:rPr>
          <w:rFonts w:eastAsia="MS Gothic" w:cs="Calibri"/>
          <w:b/>
          <w:bCs/>
          <w:smallCaps/>
          <w:sz w:val="28"/>
          <w:szCs w:val="28"/>
        </w:rPr>
        <w:t>Housing Resources</w:t>
      </w:r>
    </w:p>
    <w:p w14:paraId="1D5E9BA2" w14:textId="450F9BF1" w:rsidR="00E0770A" w:rsidRPr="00E9297B" w:rsidRDefault="00E0770A" w:rsidP="00E0770A">
      <w:pPr>
        <w:numPr>
          <w:ilvl w:val="0"/>
          <w:numId w:val="17"/>
        </w:numPr>
        <w:spacing w:before="28" w:line="240" w:lineRule="auto"/>
        <w:jc w:val="both"/>
        <w:rPr>
          <w:rFonts w:eastAsia="MS Gothic" w:cs="Calibri"/>
          <w:b/>
        </w:rPr>
      </w:pPr>
      <w:r w:rsidRPr="00E9297B">
        <w:rPr>
          <w:rFonts w:eastAsia="MS Gothic" w:cs="Calibri"/>
          <w:b/>
        </w:rPr>
        <w:t xml:space="preserve">If the proposed project is a </w:t>
      </w:r>
      <w:r w:rsidR="00F36AC6">
        <w:rPr>
          <w:rFonts w:eastAsia="MS Gothic" w:cs="Calibri"/>
          <w:b/>
        </w:rPr>
        <w:t>RRH</w:t>
      </w:r>
      <w:r>
        <w:rPr>
          <w:rFonts w:eastAsia="MS Gothic" w:cs="Calibri"/>
          <w:b/>
        </w:rPr>
        <w:t xml:space="preserve"> or </w:t>
      </w:r>
      <w:r w:rsidR="00F36AC6">
        <w:rPr>
          <w:rFonts w:eastAsia="MS Gothic" w:cs="Calibri"/>
          <w:b/>
        </w:rPr>
        <w:t>PSH</w:t>
      </w:r>
      <w:r w:rsidRPr="00E9297B">
        <w:rPr>
          <w:rFonts w:eastAsia="MS Gothic" w:cs="Calibri"/>
          <w:b/>
        </w:rPr>
        <w:t xml:space="preserve"> project, will it </w:t>
      </w:r>
      <w:r w:rsidR="00F36AC6">
        <w:rPr>
          <w:rFonts w:eastAsia="MS Gothic" w:cs="Calibri"/>
          <w:b/>
        </w:rPr>
        <w:t xml:space="preserve">leverage housing resources by </w:t>
      </w:r>
      <w:r w:rsidRPr="00E9297B">
        <w:rPr>
          <w:rFonts w:eastAsia="MS Gothic" w:cs="Calibri"/>
          <w:b/>
        </w:rPr>
        <w:t>provid</w:t>
      </w:r>
      <w:r w:rsidR="00F36AC6">
        <w:rPr>
          <w:rFonts w:eastAsia="MS Gothic" w:cs="Calibri"/>
          <w:b/>
        </w:rPr>
        <w:t>ing</w:t>
      </w:r>
      <w:r w:rsidRPr="00E9297B">
        <w:rPr>
          <w:rFonts w:eastAsia="MS Gothic" w:cs="Calibri"/>
          <w:b/>
        </w:rPr>
        <w:t xml:space="preserve"> housing subsidies or subsidized housing units not currently funded through the CoC or</w:t>
      </w:r>
      <w:r w:rsidR="00CF72F1">
        <w:rPr>
          <w:rFonts w:eastAsia="MS Gothic" w:cs="Calibri"/>
          <w:b/>
        </w:rPr>
        <w:t xml:space="preserve"> Emergency Solutions Grant (</w:t>
      </w:r>
      <w:r w:rsidRPr="00E9297B">
        <w:rPr>
          <w:rFonts w:eastAsia="MS Gothic" w:cs="Calibri"/>
          <w:b/>
        </w:rPr>
        <w:t>ESG</w:t>
      </w:r>
      <w:r w:rsidR="00CF72F1">
        <w:rPr>
          <w:rFonts w:eastAsia="MS Gothic" w:cs="Calibri"/>
          <w:b/>
        </w:rPr>
        <w:t>)</w:t>
      </w:r>
      <w:r w:rsidRPr="00E9297B">
        <w:rPr>
          <w:rFonts w:eastAsia="MS Gothic" w:cs="Calibri"/>
          <w:b/>
        </w:rPr>
        <w:t xml:space="preserve"> Program for at least 25 percent of the </w:t>
      </w:r>
      <w:r>
        <w:rPr>
          <w:rFonts w:eastAsia="MS Gothic" w:cs="Calibri"/>
          <w:b/>
        </w:rPr>
        <w:t>units included in the project</w:t>
      </w:r>
      <w:r w:rsidR="00F36AC6">
        <w:rPr>
          <w:rFonts w:eastAsia="MS Gothic" w:cs="Calibri"/>
          <w:b/>
        </w:rPr>
        <w:t>,</w:t>
      </w:r>
      <w:r>
        <w:rPr>
          <w:rFonts w:eastAsia="MS Gothic" w:cs="Calibri"/>
          <w:b/>
        </w:rPr>
        <w:t xml:space="preserve"> or serve at least 25 percent of the </w:t>
      </w:r>
      <w:r w:rsidRPr="00E9297B">
        <w:rPr>
          <w:rFonts w:eastAsia="MS Gothic" w:cs="Calibri"/>
          <w:b/>
        </w:rPr>
        <w:t>program participants anticipated to be served by the project?</w:t>
      </w:r>
    </w:p>
    <w:p w14:paraId="51855218" w14:textId="77777777" w:rsidR="00E0770A" w:rsidRPr="00E9297B" w:rsidRDefault="00E0770A" w:rsidP="00EE0669">
      <w:pPr>
        <w:spacing w:before="28" w:line="240" w:lineRule="auto"/>
        <w:ind w:left="720"/>
        <w:jc w:val="both"/>
        <w:rPr>
          <w:rFonts w:eastAsia="MS Gothic" w:cs="Calibri"/>
          <w:b/>
        </w:rPr>
      </w:pPr>
      <w:bookmarkStart w:id="11" w:name="_Hlk174630912"/>
      <w:r w:rsidRPr="00E9297B">
        <w:rPr>
          <w:rFonts w:eastAsia="MS Gothic" w:cs="Calibri" w:hint="eastAsia"/>
          <w:b/>
        </w:rPr>
        <w:t>☐</w:t>
      </w:r>
      <w:r w:rsidRPr="00E9297B">
        <w:rPr>
          <w:rFonts w:eastAsia="MS Gothic" w:cs="Calibri"/>
          <w:b/>
        </w:rPr>
        <w:t xml:space="preserve"> </w:t>
      </w:r>
      <w:r w:rsidRPr="003638AF">
        <w:rPr>
          <w:rFonts w:eastAsia="MS Gothic" w:cs="Calibri"/>
          <w:bCs/>
        </w:rPr>
        <w:t xml:space="preserve">Yes </w:t>
      </w:r>
      <w:r w:rsidRPr="00E9297B">
        <w:rPr>
          <w:rFonts w:eastAsia="MS Gothic" w:cs="Calibri"/>
          <w:b/>
        </w:rPr>
        <w:t xml:space="preserve">  </w:t>
      </w:r>
      <w:bookmarkEnd w:id="11"/>
      <w:r w:rsidRPr="00E9297B">
        <w:rPr>
          <w:rFonts w:eastAsia="MS Gothic" w:cs="Calibri" w:hint="eastAsia"/>
          <w:b/>
        </w:rPr>
        <w:t>☐</w:t>
      </w:r>
      <w:r w:rsidRPr="00E9297B">
        <w:rPr>
          <w:rFonts w:eastAsia="MS Gothic" w:cs="Calibri"/>
          <w:b/>
        </w:rPr>
        <w:t xml:space="preserve"> </w:t>
      </w:r>
      <w:r w:rsidRPr="003638AF">
        <w:rPr>
          <w:rFonts w:eastAsia="MS Gothic" w:cs="Calibri"/>
          <w:bCs/>
        </w:rPr>
        <w:t>No</w:t>
      </w:r>
    </w:p>
    <w:p w14:paraId="02AB3E0F" w14:textId="7FB8D7C1" w:rsidR="00E0770A" w:rsidRPr="00E9297B" w:rsidRDefault="00E0770A" w:rsidP="00E0770A">
      <w:pPr>
        <w:numPr>
          <w:ilvl w:val="0"/>
          <w:numId w:val="18"/>
        </w:numPr>
        <w:spacing w:before="28" w:line="240" w:lineRule="auto"/>
        <w:jc w:val="both"/>
        <w:rPr>
          <w:rFonts w:eastAsia="MS Gothic" w:cs="Calibri"/>
          <w:b/>
          <w:bCs/>
        </w:rPr>
      </w:pPr>
      <w:r w:rsidRPr="00E9297B">
        <w:rPr>
          <w:rFonts w:eastAsia="MS Gothic" w:cs="Calibri"/>
          <w:b/>
          <w:bCs/>
        </w:rPr>
        <w:t xml:space="preserve">If yes, please indicate the organizations that </w:t>
      </w:r>
      <w:r w:rsidR="004721DB">
        <w:rPr>
          <w:rFonts w:eastAsia="MS Gothic" w:cs="Calibri"/>
          <w:b/>
          <w:bCs/>
        </w:rPr>
        <w:t>will provide</w:t>
      </w:r>
      <w:r w:rsidR="004721DB" w:rsidRPr="00E9297B">
        <w:rPr>
          <w:rFonts w:eastAsia="MS Gothic" w:cs="Calibri"/>
          <w:b/>
          <w:bCs/>
        </w:rPr>
        <w:t xml:space="preserve"> </w:t>
      </w:r>
      <w:r w:rsidRPr="00E9297B">
        <w:rPr>
          <w:rFonts w:eastAsia="MS Gothic" w:cs="Calibri"/>
          <w:b/>
          <w:bCs/>
        </w:rPr>
        <w:t xml:space="preserve">the subsidies or subsidized housing units for the proposed new </w:t>
      </w:r>
      <w:r w:rsidR="0070666D">
        <w:rPr>
          <w:rFonts w:eastAsia="MS Gothic" w:cs="Calibri"/>
          <w:b/>
          <w:bCs/>
        </w:rPr>
        <w:t>RRH</w:t>
      </w:r>
      <w:r w:rsidRPr="00E9297B">
        <w:rPr>
          <w:rFonts w:eastAsia="MS Gothic" w:cs="Calibri"/>
          <w:b/>
          <w:bCs/>
        </w:rPr>
        <w:t xml:space="preserve"> or </w:t>
      </w:r>
      <w:r w:rsidR="0070666D">
        <w:rPr>
          <w:rFonts w:eastAsia="MS Gothic" w:cs="Calibri"/>
          <w:b/>
          <w:bCs/>
        </w:rPr>
        <w:t>PSH</w:t>
      </w:r>
      <w:r w:rsidRPr="00E9297B">
        <w:rPr>
          <w:rFonts w:eastAsia="MS Gothic" w:cs="Calibri"/>
          <w:b/>
          <w:bCs/>
        </w:rPr>
        <w:t xml:space="preserve">. </w:t>
      </w:r>
    </w:p>
    <w:p w14:paraId="7E788908" w14:textId="77777777" w:rsidR="00E0770A" w:rsidRPr="00E9297B" w:rsidRDefault="00E0770A" w:rsidP="00E0770A">
      <w:pPr>
        <w:spacing w:before="28" w:after="0"/>
        <w:ind w:left="720"/>
        <w:rPr>
          <w:rFonts w:eastAsia="MS Gothic" w:cs="Calibri"/>
          <w:b/>
        </w:rPr>
      </w:pPr>
      <w:bookmarkStart w:id="12" w:name="_Hlk141620810"/>
      <w:r w:rsidRPr="00E9297B">
        <w:rPr>
          <w:rFonts w:eastAsia="MS Gothic" w:cs="Calibri" w:hint="eastAsia"/>
          <w:b/>
        </w:rPr>
        <w:t>☐</w:t>
      </w:r>
      <w:r w:rsidRPr="00E9297B">
        <w:rPr>
          <w:rFonts w:eastAsia="MS Gothic" w:cs="Calibri"/>
          <w:b/>
        </w:rPr>
        <w:t xml:space="preserve"> </w:t>
      </w:r>
      <w:r w:rsidRPr="003638AF">
        <w:rPr>
          <w:rFonts w:eastAsia="MS Gothic" w:cs="Calibri"/>
          <w:bCs/>
        </w:rPr>
        <w:t>Private organization</w:t>
      </w:r>
    </w:p>
    <w:bookmarkEnd w:id="12"/>
    <w:p w14:paraId="712DF1F7" w14:textId="77777777" w:rsidR="00E0770A" w:rsidRPr="00E9297B" w:rsidRDefault="00E0770A" w:rsidP="00E0770A">
      <w:pPr>
        <w:spacing w:before="28" w:after="0"/>
        <w:ind w:left="720"/>
        <w:rPr>
          <w:rFonts w:eastAsia="MS Gothic" w:cs="Calibri"/>
          <w:b/>
        </w:rPr>
      </w:pPr>
      <w:r w:rsidRPr="00E9297B">
        <w:rPr>
          <w:rFonts w:eastAsia="MS Gothic" w:cs="Calibri" w:hint="eastAsia"/>
          <w:b/>
        </w:rPr>
        <w:t>☐</w:t>
      </w:r>
      <w:r w:rsidRPr="00E9297B">
        <w:rPr>
          <w:rFonts w:eastAsia="MS Gothic" w:cs="Calibri"/>
          <w:b/>
        </w:rPr>
        <w:t xml:space="preserve"> </w:t>
      </w:r>
      <w:r w:rsidRPr="003638AF">
        <w:rPr>
          <w:rFonts w:eastAsia="MS Gothic" w:cs="Calibri"/>
          <w:bCs/>
        </w:rPr>
        <w:t>State or local government</w:t>
      </w:r>
    </w:p>
    <w:p w14:paraId="0AA87D74" w14:textId="77777777" w:rsidR="00E0770A" w:rsidRPr="003638AF" w:rsidRDefault="00E0770A" w:rsidP="00E0770A">
      <w:pPr>
        <w:spacing w:before="28" w:after="0"/>
        <w:ind w:left="720"/>
        <w:rPr>
          <w:rFonts w:eastAsia="MS Gothic" w:cs="Calibri"/>
          <w:bCs/>
        </w:rPr>
      </w:pPr>
      <w:r w:rsidRPr="00E9297B">
        <w:rPr>
          <w:rFonts w:eastAsia="MS Gothic" w:cs="Calibri" w:hint="eastAsia"/>
          <w:b/>
        </w:rPr>
        <w:t>☐</w:t>
      </w:r>
      <w:r w:rsidRPr="00E9297B">
        <w:rPr>
          <w:rFonts w:eastAsia="MS Gothic" w:cs="Calibri"/>
          <w:b/>
        </w:rPr>
        <w:t xml:space="preserve"> </w:t>
      </w:r>
      <w:r w:rsidRPr="003638AF">
        <w:rPr>
          <w:rFonts w:eastAsia="MS Gothic" w:cs="Calibri"/>
          <w:bCs/>
        </w:rPr>
        <w:t>Public housing authority, including a set aside or limited preference</w:t>
      </w:r>
    </w:p>
    <w:p w14:paraId="7CE19431" w14:textId="77777777" w:rsidR="00E0770A" w:rsidRPr="00E9297B" w:rsidRDefault="00E0770A" w:rsidP="00E0770A">
      <w:pPr>
        <w:spacing w:before="28" w:after="0"/>
        <w:ind w:left="720"/>
        <w:rPr>
          <w:rFonts w:eastAsia="MS Gothic" w:cs="Calibri"/>
          <w:b/>
        </w:rPr>
      </w:pPr>
      <w:r w:rsidRPr="00E9297B">
        <w:rPr>
          <w:rFonts w:eastAsia="MS Gothic" w:cs="Calibri" w:hint="eastAsia"/>
          <w:b/>
        </w:rPr>
        <w:t>☐</w:t>
      </w:r>
      <w:r w:rsidRPr="00E9297B">
        <w:rPr>
          <w:rFonts w:eastAsia="MS Gothic" w:cs="Calibri"/>
          <w:b/>
        </w:rPr>
        <w:t xml:space="preserve"> </w:t>
      </w:r>
      <w:r w:rsidRPr="003638AF">
        <w:rPr>
          <w:rFonts w:eastAsia="MS Gothic" w:cs="Calibri"/>
          <w:bCs/>
        </w:rPr>
        <w:t>Faith-based organizations</w:t>
      </w:r>
    </w:p>
    <w:p w14:paraId="74FF1FD2" w14:textId="77777777" w:rsidR="00E0770A" w:rsidRPr="003638AF" w:rsidRDefault="00E0770A" w:rsidP="00E0770A">
      <w:pPr>
        <w:spacing w:before="28"/>
        <w:ind w:left="720"/>
        <w:rPr>
          <w:rFonts w:eastAsia="MS Gothic" w:cs="Calibri"/>
          <w:bCs/>
        </w:rPr>
      </w:pPr>
      <w:r w:rsidRPr="00E9297B">
        <w:rPr>
          <w:rFonts w:eastAsia="MS Gothic" w:cs="Calibri" w:hint="eastAsia"/>
          <w:b/>
        </w:rPr>
        <w:t>☐</w:t>
      </w:r>
      <w:r w:rsidRPr="00E9297B">
        <w:rPr>
          <w:rFonts w:eastAsia="MS Gothic" w:cs="Calibri"/>
          <w:b/>
        </w:rPr>
        <w:t xml:space="preserve"> </w:t>
      </w:r>
      <w:r w:rsidRPr="003638AF">
        <w:rPr>
          <w:rFonts w:eastAsia="MS Gothic" w:cs="Calibri"/>
          <w:bCs/>
        </w:rPr>
        <w:t>Federal programs other than the CoC or ESG programs</w:t>
      </w:r>
    </w:p>
    <w:p w14:paraId="2928AD33" w14:textId="3E82F2C7" w:rsidR="005D239A" w:rsidRDefault="00E0770A" w:rsidP="005D239A">
      <w:pPr>
        <w:numPr>
          <w:ilvl w:val="0"/>
          <w:numId w:val="18"/>
        </w:numPr>
        <w:spacing w:before="28" w:line="240" w:lineRule="auto"/>
        <w:jc w:val="both"/>
        <w:rPr>
          <w:rFonts w:eastAsia="MS Gothic" w:cs="Calibri"/>
          <w:b/>
        </w:rPr>
      </w:pPr>
      <w:r w:rsidRPr="00E9297B">
        <w:rPr>
          <w:rFonts w:eastAsia="MS Gothic" w:cs="Calibri"/>
          <w:b/>
          <w:bCs/>
        </w:rPr>
        <w:t>If yes, provide a copy of letters of commitment, contracts or other formal written documents that demonstrate the number of subsidies or units being provided to support the proposed project, as part of</w:t>
      </w:r>
      <w:r w:rsidRPr="00E9297B">
        <w:rPr>
          <w:rFonts w:eastAsia="MS Gothic" w:cs="Calibri"/>
          <w:b/>
        </w:rPr>
        <w:t xml:space="preserve"> Attachment </w:t>
      </w:r>
      <w:r w:rsidR="00812EA5" w:rsidRPr="00E9297B">
        <w:rPr>
          <w:rFonts w:eastAsia="MS Gothic" w:cs="Calibri"/>
          <w:b/>
        </w:rPr>
        <w:t>1</w:t>
      </w:r>
      <w:r w:rsidR="00812EA5">
        <w:rPr>
          <w:rFonts w:eastAsia="MS Gothic" w:cs="Calibri"/>
          <w:b/>
        </w:rPr>
        <w:t>1</w:t>
      </w:r>
      <w:r w:rsidRPr="00E9297B">
        <w:rPr>
          <w:rFonts w:eastAsia="MS Gothic" w:cs="Calibri"/>
          <w:b/>
        </w:rPr>
        <w:t xml:space="preserve">. </w:t>
      </w:r>
    </w:p>
    <w:p w14:paraId="6F122BA1" w14:textId="3FD9AA52" w:rsidR="005D239A" w:rsidRDefault="005D239A" w:rsidP="00F76364">
      <w:pPr>
        <w:spacing w:before="28" w:after="0" w:line="240" w:lineRule="auto"/>
        <w:ind w:firstLine="720"/>
        <w:jc w:val="both"/>
        <w:rPr>
          <w:rFonts w:eastAsia="MS Gothic" w:cs="Calibri"/>
          <w:b/>
        </w:rPr>
      </w:pPr>
      <w:r>
        <w:rPr>
          <w:rFonts w:eastAsia="MS Gothic" w:cs="Calibri"/>
          <w:b/>
        </w:rPr>
        <w:t xml:space="preserve">To earn full points, there must be demonstration that these </w:t>
      </w:r>
      <w:r w:rsidR="004721DB">
        <w:rPr>
          <w:rFonts w:eastAsia="MS Gothic" w:cs="Calibri"/>
          <w:b/>
        </w:rPr>
        <w:t xml:space="preserve">subsidized </w:t>
      </w:r>
      <w:r>
        <w:rPr>
          <w:rFonts w:eastAsia="MS Gothic" w:cs="Calibri"/>
          <w:b/>
        </w:rPr>
        <w:t>housing units will:</w:t>
      </w:r>
    </w:p>
    <w:p w14:paraId="4C07E2F8" w14:textId="77777777" w:rsidR="0047665F" w:rsidRDefault="009B6863" w:rsidP="00B32499">
      <w:pPr>
        <w:pStyle w:val="ListParagraph"/>
        <w:numPr>
          <w:ilvl w:val="0"/>
          <w:numId w:val="23"/>
        </w:numPr>
        <w:spacing w:before="28" w:line="240" w:lineRule="auto"/>
        <w:ind w:left="1170"/>
        <w:jc w:val="both"/>
        <w:rPr>
          <w:rFonts w:eastAsia="MS Gothic" w:cs="Calibri"/>
          <w:b/>
        </w:rPr>
      </w:pPr>
      <w:r w:rsidRPr="009B6863">
        <w:rPr>
          <w:rFonts w:eastAsia="MS Gothic" w:cs="Calibri"/>
          <w:b/>
        </w:rPr>
        <w:t xml:space="preserve">in the case of a PSH project, provide at least 25 percent of the units included in the project; or </w:t>
      </w:r>
    </w:p>
    <w:p w14:paraId="15C6D939" w14:textId="407E657A" w:rsidR="005D239A" w:rsidRPr="00B32499" w:rsidRDefault="009B6863" w:rsidP="00B32499">
      <w:pPr>
        <w:pStyle w:val="ListParagraph"/>
        <w:numPr>
          <w:ilvl w:val="0"/>
          <w:numId w:val="23"/>
        </w:numPr>
        <w:spacing w:before="28" w:line="240" w:lineRule="auto"/>
        <w:ind w:left="1170"/>
        <w:jc w:val="both"/>
        <w:rPr>
          <w:rFonts w:eastAsia="MS Gothic" w:cs="Calibri"/>
          <w:b/>
        </w:rPr>
      </w:pPr>
      <w:r w:rsidRPr="009B6863">
        <w:rPr>
          <w:rFonts w:eastAsia="MS Gothic" w:cs="Calibri"/>
          <w:b/>
        </w:rPr>
        <w:t>in the case of a RRH project, serve at least 25 percent of the program participants anticipated to be served by the project.</w:t>
      </w:r>
    </w:p>
    <w:p w14:paraId="6B9A1EE6" w14:textId="77777777" w:rsidR="00E0770A" w:rsidRPr="00AE5C45" w:rsidRDefault="00E0770A" w:rsidP="00E0770A">
      <w:pPr>
        <w:numPr>
          <w:ilvl w:val="0"/>
          <w:numId w:val="18"/>
        </w:numPr>
        <w:spacing w:before="28" w:line="240" w:lineRule="auto"/>
        <w:jc w:val="both"/>
        <w:rPr>
          <w:rFonts w:eastAsia="MS Gothic" w:cs="Calibri"/>
          <w:b/>
          <w:bCs/>
        </w:rPr>
      </w:pPr>
      <w:r w:rsidRPr="00AE5C45">
        <w:rPr>
          <w:rFonts w:eastAsia="MS Gothic" w:cs="Calibri"/>
          <w:b/>
          <w:bCs/>
        </w:rPr>
        <w:t>If yes, provide a description of how these subsidies or subsidized housing units will support the proposed project.</w:t>
      </w:r>
      <w:r>
        <w:rPr>
          <w:rFonts w:eastAsia="MS Gothic" w:cs="Calibri"/>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770A" w:rsidRPr="00E9297B" w14:paraId="129E265B" w14:textId="77777777" w:rsidTr="00306ED9">
        <w:trPr>
          <w:trHeight w:val="773"/>
        </w:trPr>
        <w:tc>
          <w:tcPr>
            <w:tcW w:w="5000" w:type="pct"/>
            <w:shd w:val="clear" w:color="auto" w:fill="auto"/>
          </w:tcPr>
          <w:p w14:paraId="4624F37F" w14:textId="77777777" w:rsidR="00E0770A" w:rsidRPr="00E9297B" w:rsidRDefault="00E0770A" w:rsidP="009966BC">
            <w:pPr>
              <w:spacing w:before="28"/>
              <w:rPr>
                <w:rFonts w:eastAsia="MS Gothic" w:cs="Calibri"/>
                <w:b/>
                <w:bCs/>
              </w:rPr>
            </w:pPr>
          </w:p>
        </w:tc>
      </w:tr>
    </w:tbl>
    <w:p w14:paraId="1928D0FE" w14:textId="50D3AC4D" w:rsidR="00E0770A" w:rsidRDefault="00E0770A" w:rsidP="00E0770A">
      <w:pPr>
        <w:numPr>
          <w:ilvl w:val="0"/>
          <w:numId w:val="18"/>
        </w:numPr>
        <w:spacing w:before="28" w:line="240" w:lineRule="auto"/>
        <w:jc w:val="both"/>
        <w:rPr>
          <w:rFonts w:eastAsia="MS Gothic" w:cs="Calibri"/>
          <w:b/>
          <w:bCs/>
        </w:rPr>
      </w:pPr>
      <w:r>
        <w:rPr>
          <w:rFonts w:eastAsia="MS Gothic" w:cs="Calibri"/>
          <w:b/>
          <w:bCs/>
        </w:rPr>
        <w:lastRenderedPageBreak/>
        <w:t xml:space="preserve">If the proposed project is receiving </w:t>
      </w:r>
      <w:r w:rsidRPr="00B511A5">
        <w:rPr>
          <w:rFonts w:eastAsia="MS Gothic" w:cs="Calibri"/>
          <w:b/>
          <w:bCs/>
        </w:rPr>
        <w:t xml:space="preserve">housing subsidies or subsidized housing units not currently funded through the CoC or ESG Program </w:t>
      </w:r>
      <w:r>
        <w:rPr>
          <w:rFonts w:eastAsia="MS Gothic" w:cs="Calibri"/>
          <w:b/>
          <w:bCs/>
        </w:rPr>
        <w:t xml:space="preserve">but does not meet the </w:t>
      </w:r>
      <w:r w:rsidRPr="00B511A5">
        <w:rPr>
          <w:rFonts w:eastAsia="MS Gothic" w:cs="Calibri"/>
          <w:b/>
          <w:bCs/>
        </w:rPr>
        <w:t>25 percent</w:t>
      </w:r>
      <w:r>
        <w:rPr>
          <w:rFonts w:eastAsia="MS Gothic" w:cs="Calibri"/>
          <w:b/>
          <w:bCs/>
        </w:rPr>
        <w:t xml:space="preserve">, provide additional information detailing the demonstrated commitment.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770A" w14:paraId="2C9BE341" w14:textId="77777777" w:rsidTr="00306ED9">
        <w:trPr>
          <w:trHeight w:val="1115"/>
        </w:trPr>
        <w:tc>
          <w:tcPr>
            <w:tcW w:w="5000" w:type="pct"/>
            <w:shd w:val="clear" w:color="auto" w:fill="auto"/>
          </w:tcPr>
          <w:p w14:paraId="1A32E6E3" w14:textId="77777777" w:rsidR="00E0770A" w:rsidRDefault="00E0770A" w:rsidP="009966BC">
            <w:pPr>
              <w:spacing w:before="28"/>
              <w:rPr>
                <w:rFonts w:eastAsia="MS Gothic" w:cs="Calibri"/>
                <w:b/>
                <w:bCs/>
              </w:rPr>
            </w:pPr>
          </w:p>
          <w:p w14:paraId="2DD056BA" w14:textId="77777777" w:rsidR="00E0770A" w:rsidRDefault="00E0770A" w:rsidP="009966BC">
            <w:pPr>
              <w:spacing w:before="28"/>
              <w:rPr>
                <w:rFonts w:eastAsia="MS Gothic" w:cs="Calibri"/>
                <w:b/>
                <w:bCs/>
              </w:rPr>
            </w:pPr>
          </w:p>
        </w:tc>
      </w:tr>
    </w:tbl>
    <w:p w14:paraId="5485508D" w14:textId="77777777" w:rsidR="00F36AC6" w:rsidRDefault="00F36AC6" w:rsidP="00F36AC6">
      <w:pPr>
        <w:spacing w:before="28"/>
        <w:rPr>
          <w:rFonts w:eastAsia="MS Gothic" w:cs="Calibri"/>
          <w:b/>
          <w:bCs/>
        </w:rPr>
      </w:pPr>
    </w:p>
    <w:p w14:paraId="3FB9D445" w14:textId="4866443E" w:rsidR="00F36AC6" w:rsidRPr="00F76364" w:rsidRDefault="00F36AC6" w:rsidP="00F76364">
      <w:pPr>
        <w:spacing w:before="28" w:after="0"/>
        <w:rPr>
          <w:rFonts w:eastAsia="MS Gothic" w:cs="Calibri"/>
          <w:b/>
          <w:bCs/>
          <w:smallCaps/>
          <w:sz w:val="28"/>
          <w:szCs w:val="28"/>
        </w:rPr>
      </w:pPr>
      <w:r w:rsidRPr="00F76364">
        <w:rPr>
          <w:rFonts w:eastAsia="MS Gothic" w:cs="Calibri"/>
          <w:b/>
          <w:bCs/>
          <w:smallCaps/>
          <w:sz w:val="28"/>
          <w:szCs w:val="28"/>
        </w:rPr>
        <w:t>Healthcare Resources</w:t>
      </w:r>
    </w:p>
    <w:p w14:paraId="464C0EBA" w14:textId="02DE4A71" w:rsidR="00E0770A" w:rsidRPr="00E9297B" w:rsidRDefault="00E0770A" w:rsidP="00E0770A">
      <w:pPr>
        <w:numPr>
          <w:ilvl w:val="0"/>
          <w:numId w:val="17"/>
        </w:numPr>
        <w:spacing w:before="28" w:line="240" w:lineRule="auto"/>
        <w:jc w:val="both"/>
        <w:rPr>
          <w:rFonts w:eastAsia="MS Gothic" w:cs="Calibri"/>
          <w:b/>
        </w:rPr>
      </w:pPr>
      <w:r w:rsidRPr="00E9297B">
        <w:rPr>
          <w:rFonts w:eastAsia="MS Gothic" w:cs="Calibri"/>
          <w:b/>
        </w:rPr>
        <w:t xml:space="preserve">If the proposed project is a </w:t>
      </w:r>
      <w:r w:rsidR="0070666D">
        <w:rPr>
          <w:rFonts w:eastAsia="MS Gothic" w:cs="Calibri"/>
          <w:b/>
        </w:rPr>
        <w:t>RRH</w:t>
      </w:r>
      <w:r>
        <w:rPr>
          <w:rFonts w:eastAsia="MS Gothic" w:cs="Calibri"/>
          <w:b/>
        </w:rPr>
        <w:t xml:space="preserve"> or </w:t>
      </w:r>
      <w:r w:rsidR="0070666D">
        <w:rPr>
          <w:rFonts w:eastAsia="MS Gothic" w:cs="Calibri"/>
          <w:b/>
        </w:rPr>
        <w:t>PSH</w:t>
      </w:r>
      <w:r w:rsidRPr="00E9297B">
        <w:rPr>
          <w:rFonts w:eastAsia="MS Gothic" w:cs="Calibri"/>
          <w:b/>
        </w:rPr>
        <w:t xml:space="preserve"> project, will it </w:t>
      </w:r>
      <w:r w:rsidR="00F36AC6">
        <w:rPr>
          <w:rFonts w:eastAsia="MS Gothic" w:cs="Calibri"/>
          <w:b/>
        </w:rPr>
        <w:t>leverage</w:t>
      </w:r>
      <w:r w:rsidR="00F36AC6" w:rsidRPr="00E9297B">
        <w:rPr>
          <w:rFonts w:eastAsia="MS Gothic" w:cs="Calibri"/>
          <w:b/>
        </w:rPr>
        <w:t xml:space="preserve"> </w:t>
      </w:r>
      <w:r w:rsidRPr="00E9297B">
        <w:rPr>
          <w:rFonts w:eastAsia="MS Gothic" w:cs="Calibri"/>
          <w:b/>
        </w:rPr>
        <w:t xml:space="preserve">healthcare resources to help </w:t>
      </w:r>
      <w:r w:rsidR="0070666D">
        <w:rPr>
          <w:rFonts w:eastAsia="MS Gothic" w:cs="Calibri"/>
          <w:b/>
        </w:rPr>
        <w:t>participants</w:t>
      </w:r>
      <w:r w:rsidRPr="00E9297B">
        <w:rPr>
          <w:rFonts w:eastAsia="MS Gothic" w:cs="Calibri"/>
          <w:b/>
        </w:rPr>
        <w:t xml:space="preserve"> experiencing homelessness? This may include direct contributions from a public or private health insurance provider to the project or provision of health care services by a private or public organization tailored to the program participants of the project. </w:t>
      </w:r>
    </w:p>
    <w:p w14:paraId="6EDDD21B" w14:textId="77777777" w:rsidR="00E0770A" w:rsidRPr="00E9297B" w:rsidRDefault="00E0770A" w:rsidP="00EE0669">
      <w:pPr>
        <w:spacing w:before="28"/>
        <w:ind w:left="720"/>
        <w:rPr>
          <w:rFonts w:eastAsia="MS Gothic" w:cs="Calibri"/>
          <w:b/>
        </w:rPr>
      </w:pPr>
      <w:r w:rsidRPr="00E9297B">
        <w:rPr>
          <w:rFonts w:eastAsia="MS Gothic" w:cs="Calibri" w:hint="eastAsia"/>
          <w:b/>
        </w:rPr>
        <w:t>☐</w:t>
      </w:r>
      <w:r w:rsidRPr="003638AF">
        <w:rPr>
          <w:rFonts w:eastAsia="MS Gothic" w:cs="Calibri"/>
          <w:bCs/>
        </w:rPr>
        <w:t xml:space="preserve"> Yes</w:t>
      </w:r>
      <w:r w:rsidRPr="00E9297B">
        <w:rPr>
          <w:rFonts w:eastAsia="MS Gothic" w:cs="Calibri"/>
          <w:b/>
        </w:rPr>
        <w:t xml:space="preserve">   </w:t>
      </w:r>
      <w:r w:rsidRPr="00E9297B">
        <w:rPr>
          <w:rFonts w:eastAsia="MS Gothic" w:cs="Calibri" w:hint="eastAsia"/>
          <w:b/>
        </w:rPr>
        <w:t>☐</w:t>
      </w:r>
      <w:r w:rsidRPr="00E9297B">
        <w:rPr>
          <w:rFonts w:eastAsia="MS Gothic" w:cs="Calibri"/>
          <w:b/>
        </w:rPr>
        <w:t xml:space="preserve"> </w:t>
      </w:r>
      <w:r w:rsidRPr="003638AF">
        <w:rPr>
          <w:rFonts w:eastAsia="MS Gothic" w:cs="Calibri"/>
          <w:bCs/>
        </w:rPr>
        <w:t>No</w:t>
      </w:r>
    </w:p>
    <w:p w14:paraId="4ED23C29" w14:textId="1D13395B" w:rsidR="00E0770A" w:rsidRPr="00E9297B" w:rsidRDefault="00E0770A" w:rsidP="00E0770A">
      <w:pPr>
        <w:numPr>
          <w:ilvl w:val="0"/>
          <w:numId w:val="19"/>
        </w:numPr>
        <w:spacing w:before="28" w:line="240" w:lineRule="auto"/>
        <w:jc w:val="both"/>
        <w:rPr>
          <w:rFonts w:eastAsia="MS Gothic" w:cs="Calibri"/>
          <w:b/>
          <w:bCs/>
        </w:rPr>
      </w:pPr>
      <w:bookmarkStart w:id="13" w:name="_Hlk141620630"/>
      <w:r w:rsidRPr="00E9297B">
        <w:rPr>
          <w:rFonts w:eastAsia="MS Gothic" w:cs="Calibri"/>
          <w:b/>
          <w:bCs/>
        </w:rPr>
        <w:t xml:space="preserve">If yes, please provide </w:t>
      </w:r>
      <w:bookmarkEnd w:id="13"/>
      <w:r w:rsidRPr="00E9297B">
        <w:rPr>
          <w:rFonts w:eastAsia="MS Gothic" w:cs="Calibri"/>
          <w:b/>
          <w:bCs/>
        </w:rPr>
        <w:t>a copy of formal written documents</w:t>
      </w:r>
      <w:r w:rsidRPr="00586822">
        <w:rPr>
          <w:rFonts w:eastAsia="MS Gothic" w:cs="Calibri"/>
          <w:b/>
          <w:bCs/>
        </w:rPr>
        <w:t xml:space="preserve"> </w:t>
      </w:r>
      <w:r w:rsidRPr="00E9297B">
        <w:rPr>
          <w:rFonts w:eastAsia="MS Gothic" w:cs="Calibri"/>
          <w:b/>
          <w:bCs/>
        </w:rPr>
        <w:t>as part of</w:t>
      </w:r>
      <w:r w:rsidRPr="00586822">
        <w:rPr>
          <w:rFonts w:eastAsia="MS Gothic" w:cs="Calibri"/>
          <w:b/>
          <w:bCs/>
        </w:rPr>
        <w:t xml:space="preserve"> Attachment </w:t>
      </w:r>
      <w:r w:rsidR="00812EA5" w:rsidRPr="00586822">
        <w:rPr>
          <w:rFonts w:eastAsia="MS Gothic" w:cs="Calibri"/>
          <w:b/>
          <w:bCs/>
        </w:rPr>
        <w:t>1</w:t>
      </w:r>
      <w:r w:rsidR="00812EA5">
        <w:rPr>
          <w:rFonts w:eastAsia="MS Gothic" w:cs="Calibri"/>
          <w:b/>
          <w:bCs/>
        </w:rPr>
        <w:t>2</w:t>
      </w:r>
      <w:r w:rsidRPr="00586822">
        <w:rPr>
          <w:rFonts w:eastAsia="MS Gothic" w:cs="Calibri"/>
          <w:b/>
          <w:bCs/>
        </w:rPr>
        <w:t xml:space="preserve">. </w:t>
      </w:r>
      <w:r w:rsidRPr="00E9297B">
        <w:rPr>
          <w:rFonts w:eastAsia="MS Gothic" w:cs="Calibri"/>
          <w:b/>
          <w:bCs/>
        </w:rPr>
        <w:t>These documents should include the project name, value of commitment, and specific dates that healthcare resources will be provided.</w:t>
      </w:r>
      <w:r w:rsidR="00986816">
        <w:rPr>
          <w:rFonts w:eastAsia="MS Gothic" w:cs="Calibri"/>
          <w:b/>
          <w:bCs/>
        </w:rPr>
        <w:t xml:space="preserve"> To earn full points, </w:t>
      </w:r>
      <w:r w:rsidR="00986816" w:rsidRPr="00986816">
        <w:rPr>
          <w:rFonts w:eastAsia="MS Gothic" w:cs="Calibri"/>
          <w:b/>
          <w:bCs/>
        </w:rPr>
        <w:t>the value of assistance being provided is at least an amount that is equivalent to 25 percent of the funding being requested for the project, which will be covered by the healthcare organizatio</w:t>
      </w:r>
      <w:r w:rsidR="00986816">
        <w:rPr>
          <w:rFonts w:eastAsia="MS Gothic" w:cs="Calibri"/>
          <w:b/>
          <w:bCs/>
        </w:rPr>
        <w:t xml:space="preserve">n. </w:t>
      </w:r>
    </w:p>
    <w:p w14:paraId="725ACF87" w14:textId="0EE5991E" w:rsidR="00E0770A" w:rsidRPr="00E9297B" w:rsidRDefault="00E0770A" w:rsidP="00E0770A">
      <w:pPr>
        <w:numPr>
          <w:ilvl w:val="0"/>
          <w:numId w:val="19"/>
        </w:numPr>
        <w:spacing w:before="28" w:line="240" w:lineRule="auto"/>
        <w:jc w:val="both"/>
        <w:rPr>
          <w:rFonts w:eastAsia="MS Gothic" w:cs="Calibri"/>
          <w:b/>
          <w:bCs/>
        </w:rPr>
      </w:pPr>
      <w:r>
        <w:rPr>
          <w:rFonts w:eastAsia="MS Gothic" w:cs="Calibri"/>
          <w:b/>
          <w:bCs/>
        </w:rPr>
        <w:t>I</w:t>
      </w:r>
      <w:r w:rsidRPr="00E9297B">
        <w:rPr>
          <w:rFonts w:eastAsia="MS Gothic" w:cs="Calibri"/>
          <w:b/>
          <w:bCs/>
        </w:rPr>
        <w:t xml:space="preserve">f yes, provide a description of how healthcare resources will be used to help </w:t>
      </w:r>
      <w:r w:rsidR="0070666D">
        <w:rPr>
          <w:rFonts w:eastAsia="MS Gothic" w:cs="Calibri"/>
          <w:b/>
          <w:bCs/>
        </w:rPr>
        <w:t>participants</w:t>
      </w:r>
      <w:r w:rsidRPr="00E9297B">
        <w:rPr>
          <w:rFonts w:eastAsia="MS Gothic" w:cs="Calibri"/>
          <w:b/>
          <w:bCs/>
        </w:rPr>
        <w:t xml:space="preserve"> experiencing homelessness accessing the proposed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770A" w:rsidRPr="00E9297B" w14:paraId="103D0F79" w14:textId="77777777" w:rsidTr="009966BC">
        <w:tc>
          <w:tcPr>
            <w:tcW w:w="5000" w:type="pct"/>
            <w:shd w:val="clear" w:color="auto" w:fill="auto"/>
          </w:tcPr>
          <w:p w14:paraId="20D857B2" w14:textId="77777777" w:rsidR="00E0770A" w:rsidRPr="00E9297B" w:rsidRDefault="00E0770A" w:rsidP="009966BC">
            <w:pPr>
              <w:spacing w:before="28"/>
              <w:rPr>
                <w:rFonts w:eastAsia="MS Gothic" w:cs="Calibri"/>
                <w:b/>
                <w:bCs/>
              </w:rPr>
            </w:pPr>
          </w:p>
          <w:p w14:paraId="30141CAD" w14:textId="77777777" w:rsidR="00E0770A" w:rsidRDefault="00E0770A" w:rsidP="009966BC">
            <w:pPr>
              <w:spacing w:before="28"/>
              <w:rPr>
                <w:rFonts w:eastAsia="MS Gothic" w:cs="Calibri"/>
                <w:b/>
                <w:bCs/>
              </w:rPr>
            </w:pPr>
          </w:p>
          <w:p w14:paraId="5E482194" w14:textId="77777777" w:rsidR="00306ED9" w:rsidRPr="00E9297B" w:rsidRDefault="00306ED9" w:rsidP="009966BC">
            <w:pPr>
              <w:spacing w:before="28"/>
              <w:rPr>
                <w:rFonts w:eastAsia="MS Gothic" w:cs="Calibri"/>
                <w:b/>
                <w:bCs/>
              </w:rPr>
            </w:pPr>
          </w:p>
        </w:tc>
      </w:tr>
    </w:tbl>
    <w:p w14:paraId="7D7C5DB4" w14:textId="2CA67222" w:rsidR="004D230C" w:rsidRPr="000F7725" w:rsidRDefault="004D230C" w:rsidP="00B32499">
      <w:pPr>
        <w:rPr>
          <w:rFonts w:eastAsia="MS Gothic"/>
        </w:rPr>
      </w:pPr>
    </w:p>
    <w:p w14:paraId="3380F1F0" w14:textId="77777777" w:rsidR="008155BB" w:rsidRDefault="008155BB"/>
    <w:sectPr w:rsidR="008155BB" w:rsidSect="0078043D">
      <w:headerReference w:type="default" r:id="rId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08CD" w14:textId="77777777" w:rsidR="001A1334" w:rsidRDefault="001A1334" w:rsidP="00E0770A">
      <w:pPr>
        <w:spacing w:after="0" w:line="240" w:lineRule="auto"/>
      </w:pPr>
      <w:r>
        <w:separator/>
      </w:r>
    </w:p>
  </w:endnote>
  <w:endnote w:type="continuationSeparator" w:id="0">
    <w:p w14:paraId="55C08331" w14:textId="77777777" w:rsidR="001A1334" w:rsidRDefault="001A1334" w:rsidP="00E0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EC4C" w14:textId="77777777" w:rsidR="001A1334" w:rsidRDefault="001A1334" w:rsidP="00E0770A">
      <w:pPr>
        <w:spacing w:after="0" w:line="240" w:lineRule="auto"/>
      </w:pPr>
      <w:r>
        <w:separator/>
      </w:r>
    </w:p>
  </w:footnote>
  <w:footnote w:type="continuationSeparator" w:id="0">
    <w:p w14:paraId="563135D5" w14:textId="77777777" w:rsidR="001A1334" w:rsidRDefault="001A1334" w:rsidP="00E0770A">
      <w:pPr>
        <w:spacing w:after="0" w:line="240" w:lineRule="auto"/>
      </w:pPr>
      <w:r>
        <w:continuationSeparator/>
      </w:r>
    </w:p>
  </w:footnote>
  <w:footnote w:id="1">
    <w:p w14:paraId="61EC526A" w14:textId="6D6A000F" w:rsidR="00E0770A" w:rsidRPr="001721E8" w:rsidRDefault="00E0770A" w:rsidP="00E0770A">
      <w:pPr>
        <w:pStyle w:val="FootnoteText"/>
        <w:spacing w:line="240" w:lineRule="auto"/>
        <w:jc w:val="both"/>
      </w:pPr>
      <w:r w:rsidRPr="001721E8">
        <w:rPr>
          <w:rStyle w:val="FootnoteReference"/>
        </w:rPr>
        <w:footnoteRef/>
      </w:r>
      <w:r w:rsidRPr="001721E8">
        <w:t xml:space="preserve"> </w:t>
      </w:r>
      <w:r w:rsidRPr="00CE556D">
        <w:t>Under the</w:t>
      </w:r>
      <w:r w:rsidR="00DB567D">
        <w:t xml:space="preserve"> Homeless Emergency Assistance and Rapid Transition to Housing</w:t>
      </w:r>
      <w:r w:rsidRPr="00CE556D">
        <w:t xml:space="preserve"> </w:t>
      </w:r>
      <w:r w:rsidR="00DB567D">
        <w:t>(</w:t>
      </w:r>
      <w:r w:rsidRPr="00CE556D">
        <w:t>HEARTH</w:t>
      </w:r>
      <w:r w:rsidR="00DB567D">
        <w:t>)</w:t>
      </w:r>
      <w:r w:rsidRPr="00CE556D">
        <w:t xml:space="preserve"> Act, each agency is required to provide for the participation of not less than one </w:t>
      </w:r>
      <w:r w:rsidR="00895B9E">
        <w:t xml:space="preserve">individual with current or past lived experience of </w:t>
      </w:r>
      <w:r w:rsidRPr="00CE556D">
        <w:t>homeless</w:t>
      </w:r>
      <w:r w:rsidR="00895B9E">
        <w:t xml:space="preserve">ness </w:t>
      </w:r>
      <w:r w:rsidRPr="00CE556D">
        <w:t xml:space="preserve">on the Board of Directors or other equivalent policymaking entity of the agency, to the extent that such entity considers and makes policy decisions regarding any project, supportive services, or assistance provided.  </w:t>
      </w:r>
      <w:r w:rsidRPr="00CE556D">
        <w:rPr>
          <w:rFonts w:cs="Calibri"/>
        </w:rPr>
        <w:t xml:space="preserve"> </w:t>
      </w:r>
    </w:p>
  </w:footnote>
  <w:footnote w:id="2">
    <w:p w14:paraId="4191759E" w14:textId="204338AE" w:rsidR="00E0770A" w:rsidRDefault="00E0770A" w:rsidP="00E0770A">
      <w:pPr>
        <w:pStyle w:val="FootnoteText"/>
        <w:spacing w:line="240" w:lineRule="auto"/>
        <w:jc w:val="both"/>
      </w:pPr>
      <w:r>
        <w:rPr>
          <w:rStyle w:val="FootnoteReference"/>
        </w:rPr>
        <w:footnoteRef/>
      </w:r>
      <w:r>
        <w:t xml:space="preserve"> Single audits must be dated </w:t>
      </w:r>
      <w:r w:rsidR="007975E2">
        <w:t>202</w:t>
      </w:r>
      <w:r w:rsidR="00E806AB">
        <w:t>1</w:t>
      </w:r>
      <w:r>
        <w:t xml:space="preserve"> or later. </w:t>
      </w:r>
    </w:p>
  </w:footnote>
  <w:footnote w:id="3">
    <w:p w14:paraId="7921D108" w14:textId="7AED677F" w:rsidR="00895B9E" w:rsidRDefault="00895B9E" w:rsidP="00895B9E">
      <w:pPr>
        <w:pStyle w:val="FootnoteText"/>
        <w:spacing w:line="240" w:lineRule="auto"/>
        <w:jc w:val="both"/>
      </w:pPr>
      <w:r>
        <w:rPr>
          <w:rStyle w:val="FootnoteReference"/>
        </w:rPr>
        <w:footnoteRef/>
      </w:r>
      <w:r>
        <w:t xml:space="preserve"> Financial audits must be dated 202</w:t>
      </w:r>
      <w:r w:rsidR="00E806AB">
        <w:t>1</w:t>
      </w:r>
      <w:r>
        <w:t xml:space="preserve"> or later.</w:t>
      </w:r>
    </w:p>
  </w:footnote>
  <w:footnote w:id="4">
    <w:p w14:paraId="71B82747" w14:textId="5A1D06C7" w:rsidR="00414509" w:rsidRDefault="00414509">
      <w:pPr>
        <w:pStyle w:val="FootnoteText"/>
      </w:pPr>
      <w:r>
        <w:rPr>
          <w:rStyle w:val="FootnoteReference"/>
        </w:rPr>
        <w:footnoteRef/>
      </w:r>
      <w:r>
        <w:t xml:space="preserve"> </w:t>
      </w:r>
      <w:r w:rsidRPr="00414509">
        <w:t>For instructions</w:t>
      </w:r>
      <w:r w:rsidR="00F76364">
        <w:t xml:space="preserve"> and a template</w:t>
      </w:r>
      <w:r w:rsidRPr="00414509">
        <w:t xml:space="preserve"> on completing Housing Resource</w:t>
      </w:r>
      <w:r w:rsidR="00F76364">
        <w:t>s</w:t>
      </w:r>
      <w:r w:rsidRPr="00414509">
        <w:t xml:space="preserve"> Leveraging Commitments</w:t>
      </w:r>
      <w:r w:rsidR="00F76364">
        <w:t xml:space="preserve"> and Healthcare Resources Leveraging Formal Agreements</w:t>
      </w:r>
      <w:r w:rsidRPr="00414509">
        <w:t>, visit the Orange County CoC FY2024 CoC NOFO webpage, at</w:t>
      </w:r>
      <w:r>
        <w:t xml:space="preserve"> </w:t>
      </w:r>
      <w:hyperlink r:id="rId1" w:history="1">
        <w:r w:rsidRPr="00144F5A">
          <w:rPr>
            <w:rStyle w:val="Hyperlink"/>
          </w:rPr>
          <w:t>https://ceo.ocgov.com/fy2024cocnofo</w:t>
        </w:r>
      </w:hyperlink>
    </w:p>
  </w:footnote>
  <w:footnote w:id="5">
    <w:p w14:paraId="0459FB6E" w14:textId="250B1E22" w:rsidR="00E0770A" w:rsidRDefault="00E0770A" w:rsidP="00E0770A">
      <w:pPr>
        <w:pStyle w:val="FootnoteText"/>
        <w:spacing w:line="240" w:lineRule="auto"/>
        <w:jc w:val="both"/>
      </w:pPr>
      <w:r>
        <w:rPr>
          <w:rStyle w:val="FootnoteReference"/>
        </w:rPr>
        <w:footnoteRef/>
      </w:r>
      <w:r>
        <w:t xml:space="preserve"> </w:t>
      </w:r>
      <w:r w:rsidRPr="00110357">
        <w:t xml:space="preserve">Applicants must complete the New Project Application in HUD’s online application system, </w:t>
      </w:r>
      <w:r w:rsidR="00E806AB">
        <w:t>E</w:t>
      </w:r>
      <w:r w:rsidRPr="00110357">
        <w:t xml:space="preserve">‐snaps, and provide a </w:t>
      </w:r>
      <w:r w:rsidR="00E806AB">
        <w:t>PDF</w:t>
      </w:r>
      <w:r w:rsidRPr="00110357">
        <w:t xml:space="preserve"> export</w:t>
      </w:r>
      <w:r>
        <w:t xml:space="preserve"> of the completed application. </w:t>
      </w:r>
      <w:r w:rsidRPr="00110357">
        <w:t xml:space="preserve">Applicants are strongly encouraged to read both the </w:t>
      </w:r>
      <w:hyperlink r:id="rId2" w:history="1">
        <w:r w:rsidRPr="00E806AB">
          <w:rPr>
            <w:rStyle w:val="Hyperlink"/>
          </w:rPr>
          <w:t>New Project Detailed Instructions</w:t>
        </w:r>
      </w:hyperlink>
      <w:r w:rsidRPr="00110357">
        <w:t xml:space="preserve"> and the New Project Instructional Guide, which provide information on how to use </w:t>
      </w:r>
      <w:r w:rsidR="00E806AB">
        <w:t>E</w:t>
      </w:r>
      <w:r w:rsidRPr="00110357">
        <w:t xml:space="preserve">‐snaps and also important information about how to develop complete and responsive answers to all narrative questions. These documents may be found </w:t>
      </w:r>
      <w:r w:rsidRPr="007A4E26">
        <w:t xml:space="preserve">at </w:t>
      </w:r>
      <w:hyperlink r:id="rId3" w:history="1">
        <w:r w:rsidR="00E806AB" w:rsidRPr="00144F5A">
          <w:rPr>
            <w:rStyle w:val="Hyperlink"/>
          </w:rPr>
          <w:t>https://www.hud.gov/program_offices/comm_planning/coc/competition</w:t>
        </w:r>
      </w:hyperlink>
      <w:r w:rsidR="00E806AB">
        <w:t xml:space="preserve">. </w:t>
      </w:r>
    </w:p>
  </w:footnote>
  <w:footnote w:id="6">
    <w:p w14:paraId="0B0F53F3" w14:textId="77777777" w:rsidR="00E0770A" w:rsidRPr="0078043D" w:rsidRDefault="00E0770A" w:rsidP="00E0770A">
      <w:pPr>
        <w:pStyle w:val="FootnoteText"/>
      </w:pPr>
      <w:r w:rsidRPr="0078043D">
        <w:rPr>
          <w:rStyle w:val="FootnoteReference"/>
          <w:rFonts w:eastAsia="Calibri"/>
        </w:rPr>
        <w:footnoteRef/>
      </w:r>
      <w:r w:rsidRPr="0078043D">
        <w:t xml:space="preserve"> Examples of Agency Type: Not-for-Profit Organization, Faith-Based Organization, Public Housing Authority, or other unit of local government.</w:t>
      </w:r>
    </w:p>
  </w:footnote>
  <w:footnote w:id="7">
    <w:p w14:paraId="6D768969" w14:textId="40C6AC93" w:rsidR="00D42F94" w:rsidRDefault="00D42F94">
      <w:pPr>
        <w:pStyle w:val="FootnoteText"/>
      </w:pPr>
      <w:r w:rsidRPr="0078043D">
        <w:rPr>
          <w:rStyle w:val="FootnoteReference"/>
        </w:rPr>
        <w:footnoteRef/>
      </w:r>
      <w:r w:rsidRPr="0078043D">
        <w:t xml:space="preserve"> The Authorized Representative for the HUD grant application may be the same person as the agency CEO or Executive Director</w:t>
      </w:r>
      <w:r w:rsidR="009F32C1">
        <w:t xml:space="preserve"> </w:t>
      </w:r>
      <w:r w:rsidR="009F32C1" w:rsidRPr="009F32C1">
        <w:t>and must be the signatory for associated documents within this RFP</w:t>
      </w:r>
      <w:r w:rsidRPr="0078043D">
        <w:t>.</w:t>
      </w:r>
      <w:r>
        <w:t xml:space="preserve"> </w:t>
      </w:r>
    </w:p>
  </w:footnote>
  <w:footnote w:id="8">
    <w:p w14:paraId="21D69E5E" w14:textId="2D1F4F65" w:rsidR="001328D8" w:rsidRDefault="001328D8">
      <w:pPr>
        <w:pStyle w:val="FootnoteText"/>
      </w:pPr>
      <w:r>
        <w:rPr>
          <w:rStyle w:val="FootnoteReference"/>
        </w:rPr>
        <w:footnoteRef/>
      </w:r>
      <w:r>
        <w:t xml:space="preserve"> Please enter the agency’s five-digit </w:t>
      </w:r>
      <w:r w:rsidRPr="001328D8">
        <w:t xml:space="preserve">Commercial and Government Entity (CAGE) code. </w:t>
      </w:r>
    </w:p>
  </w:footnote>
  <w:footnote w:id="9">
    <w:p w14:paraId="66145277" w14:textId="193254A9" w:rsidR="00E0770A" w:rsidRDefault="00E0770A" w:rsidP="00E0770A">
      <w:pPr>
        <w:pStyle w:val="FootnoteText"/>
        <w:spacing w:line="240" w:lineRule="auto"/>
      </w:pPr>
      <w:r>
        <w:rPr>
          <w:rStyle w:val="FootnoteReference"/>
        </w:rPr>
        <w:footnoteRef/>
      </w:r>
      <w:r>
        <w:t xml:space="preserve"> </w:t>
      </w:r>
      <w:r w:rsidRPr="00965F8D">
        <w:t>Enter "Present" if still prov</w:t>
      </w:r>
      <w:r>
        <w:t>iding the identified services</w:t>
      </w:r>
      <w:r w:rsidR="00B81A01">
        <w:t>.</w:t>
      </w:r>
    </w:p>
  </w:footnote>
  <w:footnote w:id="10">
    <w:p w14:paraId="34AC7A1F" w14:textId="77777777" w:rsidR="00E0770A" w:rsidRDefault="00E0770A" w:rsidP="00E0770A">
      <w:pPr>
        <w:pStyle w:val="FootnoteText"/>
        <w:spacing w:line="240" w:lineRule="auto"/>
      </w:pPr>
      <w:r>
        <w:rPr>
          <w:rStyle w:val="FootnoteReference"/>
        </w:rPr>
        <w:footnoteRef/>
      </w:r>
      <w:r>
        <w:t xml:space="preserve"> </w:t>
      </w:r>
      <w:r w:rsidRPr="00F00DDB">
        <w:t>The contact person that must be listed shall be the person who has direct knowledge about the past and current contracts you have identified above. The CoC Board, CoC Ad Hoc Committee, and County staff have the right to conduct a random reference check to organizations listed.</w:t>
      </w:r>
    </w:p>
  </w:footnote>
  <w:footnote w:id="11">
    <w:p w14:paraId="18C3CA7A" w14:textId="011F85D6" w:rsidR="00786C47" w:rsidRDefault="00786C47">
      <w:pPr>
        <w:pStyle w:val="FootnoteText"/>
      </w:pPr>
      <w:r>
        <w:rPr>
          <w:rStyle w:val="FootnoteReference"/>
        </w:rPr>
        <w:footnoteRef/>
      </w:r>
      <w:r>
        <w:t xml:space="preserve"> </w:t>
      </w:r>
      <w:r w:rsidRPr="00786C47">
        <w:t>Severe Service Needs means any combination of the following factors: facing significant challenges or functional impairments, including any physical, mental, developmental or behavioral health disabilities regardless of the type of disability, which require a significant level of support in order to maintain permanent housing (this factor focuses on the level of support needed and is not based on disability type); high utilization of crisis or emergency services to meet basic needs, including but not limited to emergency rooms, jails, and psychiatric facilities; currently living in an unsheltered situation or having a history of living in an unsheltered situation; experiencing a vulnerability to illness or death; having a risk of continued or repeated homelessness; and having a vulnerability to victimization, including physical assault, trafficking or sex work.</w:t>
      </w:r>
    </w:p>
  </w:footnote>
  <w:footnote w:id="12">
    <w:p w14:paraId="22002931" w14:textId="77777777" w:rsidR="00E26D35" w:rsidRDefault="00E26D35" w:rsidP="00E26D35">
      <w:pPr>
        <w:pStyle w:val="FootnoteText"/>
        <w:jc w:val="both"/>
      </w:pPr>
      <w:r>
        <w:rPr>
          <w:rStyle w:val="FootnoteReference"/>
        </w:rPr>
        <w:footnoteRef/>
      </w:r>
      <w:r>
        <w:t xml:space="preserve"> “DV survivors” includes</w:t>
      </w:r>
      <w:r w:rsidRPr="001E0798">
        <w:t xml:space="preserve"> survivors of domestic violence, dating violence, sexual assault, or stalking that are defined as homeless (24 CFR 578.3</w:t>
      </w:r>
      <w:r>
        <w:t>), as further detailed in S</w:t>
      </w:r>
      <w:r w:rsidRPr="00BD096A">
        <w:t xml:space="preserve">ection 605 of </w:t>
      </w:r>
      <w:r>
        <w:t xml:space="preserve">the </w:t>
      </w:r>
      <w:r w:rsidRPr="00BD096A">
        <w:t>Violence Against Women Act (VAWA) 2022 amended section 103(b) of the McKinney-Vento Homeless Assistance Act</w:t>
      </w:r>
      <w:r>
        <w:t>.</w:t>
      </w:r>
    </w:p>
  </w:footnote>
  <w:footnote w:id="13">
    <w:p w14:paraId="3B4AA60D" w14:textId="77777777" w:rsidR="00725C14" w:rsidRPr="00CB623E" w:rsidRDefault="00725C14" w:rsidP="00725C14">
      <w:pPr>
        <w:pStyle w:val="FootnoteText"/>
        <w:rPr>
          <w:rFonts w:cs="Calibri"/>
        </w:rPr>
      </w:pPr>
      <w:r w:rsidRPr="00CB623E">
        <w:rPr>
          <w:rStyle w:val="FootnoteReference"/>
          <w:rFonts w:eastAsia="Calibri" w:cs="Calibri"/>
        </w:rPr>
        <w:footnoteRef/>
      </w:r>
      <w:r w:rsidRPr="00CB623E">
        <w:rPr>
          <w:rFonts w:cs="Calibri"/>
        </w:rPr>
        <w:t xml:space="preserve"> “Lived expertise” includes an individual who has lived experience of homelessness.</w:t>
      </w:r>
    </w:p>
  </w:footnote>
  <w:footnote w:id="14">
    <w:p w14:paraId="5847AE0E" w14:textId="6D804B88" w:rsidR="002A7B44" w:rsidRDefault="002A7B44" w:rsidP="002A7B44">
      <w:pPr>
        <w:pStyle w:val="FootnoteText"/>
      </w:pPr>
      <w:r w:rsidRPr="008148D0">
        <w:rPr>
          <w:rStyle w:val="FootnoteReference"/>
        </w:rPr>
        <w:footnoteRef/>
      </w:r>
      <w:r w:rsidRPr="008148D0">
        <w:t xml:space="preserve"> Leveraging of Resources only applies to RRH and PSH project types. Any </w:t>
      </w:r>
      <w:r w:rsidR="00E26D35">
        <w:t xml:space="preserve">Joint </w:t>
      </w:r>
      <w:r w:rsidRPr="008148D0">
        <w:t>TH</w:t>
      </w:r>
      <w:r w:rsidR="00E26D35">
        <w:t>/PH-</w:t>
      </w:r>
      <w:r w:rsidRPr="008148D0">
        <w:t>RRH project types that leverage housing and or healthcare resources will receive bonus point</w:t>
      </w:r>
      <w:r>
        <w:t>s</w:t>
      </w:r>
      <w:r w:rsidRPr="008148D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07B3" w14:textId="20C02908" w:rsidR="00E0770A" w:rsidRPr="007A3563" w:rsidRDefault="00E0770A" w:rsidP="00C050F6">
    <w:pPr>
      <w:pStyle w:val="Header"/>
      <w:tabs>
        <w:tab w:val="clear" w:pos="9360"/>
        <w:tab w:val="left" w:pos="7470"/>
        <w:tab w:val="right" w:pos="9000"/>
      </w:tabs>
      <w:rPr>
        <w:rFonts w:cs="Calibri"/>
        <w:sz w:val="20"/>
        <w:szCs w:val="20"/>
      </w:rPr>
    </w:pPr>
    <w:r w:rsidRPr="007A3563">
      <w:rPr>
        <w:rFonts w:cs="Calibri"/>
        <w:b/>
        <w:snapToGrid w:val="0"/>
        <w:sz w:val="20"/>
        <w:szCs w:val="20"/>
      </w:rPr>
      <w:t>Orange County Continuum of Care –</w:t>
    </w:r>
    <w:r>
      <w:rPr>
        <w:rFonts w:cs="Calibri"/>
        <w:b/>
        <w:snapToGrid w:val="0"/>
        <w:sz w:val="20"/>
        <w:szCs w:val="20"/>
      </w:rPr>
      <w:t xml:space="preserve"> </w:t>
    </w:r>
    <w:r w:rsidR="00C050F6">
      <w:rPr>
        <w:rFonts w:cs="Calibri"/>
        <w:b/>
        <w:snapToGrid w:val="0"/>
        <w:sz w:val="20"/>
        <w:szCs w:val="20"/>
      </w:rPr>
      <w:t xml:space="preserve">FY2024 </w:t>
    </w:r>
    <w:r>
      <w:rPr>
        <w:rFonts w:cs="Calibri"/>
        <w:b/>
        <w:snapToGrid w:val="0"/>
        <w:sz w:val="20"/>
        <w:szCs w:val="20"/>
      </w:rPr>
      <w:t>Request for Proposals for Continuum of Care Bonus, Domestic Violence Bonus and Reallocation Projects</w:t>
    </w:r>
  </w:p>
  <w:p w14:paraId="21DB31AA" w14:textId="77777777" w:rsidR="00E0770A" w:rsidRDefault="00E07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6BA"/>
    <w:multiLevelType w:val="hybridMultilevel"/>
    <w:tmpl w:val="E7343C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A32637"/>
    <w:multiLevelType w:val="hybridMultilevel"/>
    <w:tmpl w:val="9F8C3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7D0827"/>
    <w:multiLevelType w:val="hybridMultilevel"/>
    <w:tmpl w:val="19D2D7D4"/>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rPr>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247553"/>
    <w:multiLevelType w:val="hybridMultilevel"/>
    <w:tmpl w:val="91528B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62F76"/>
    <w:multiLevelType w:val="hybridMultilevel"/>
    <w:tmpl w:val="961653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800430"/>
    <w:multiLevelType w:val="hybridMultilevel"/>
    <w:tmpl w:val="6178C45C"/>
    <w:lvl w:ilvl="0" w:tplc="7BDE858E">
      <w:start w:val="4"/>
      <w:numFmt w:val="decimal"/>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878DC"/>
    <w:multiLevelType w:val="hybridMultilevel"/>
    <w:tmpl w:val="DF2E90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C6609D"/>
    <w:multiLevelType w:val="hybridMultilevel"/>
    <w:tmpl w:val="5100FE1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1BBB0453"/>
    <w:multiLevelType w:val="hybridMultilevel"/>
    <w:tmpl w:val="165049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9058C1"/>
    <w:multiLevelType w:val="hybridMultilevel"/>
    <w:tmpl w:val="636EEC64"/>
    <w:lvl w:ilvl="0" w:tplc="6FC2D372">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62DDC"/>
    <w:multiLevelType w:val="hybridMultilevel"/>
    <w:tmpl w:val="1DFC934A"/>
    <w:lvl w:ilvl="0" w:tplc="8B802E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92368"/>
    <w:multiLevelType w:val="hybridMultilevel"/>
    <w:tmpl w:val="8A66154C"/>
    <w:lvl w:ilvl="0" w:tplc="FFFFFFFF">
      <w:start w:val="1"/>
      <w:numFmt w:val="decimal"/>
      <w:lvlText w:val="%1."/>
      <w:lvlJc w:val="left"/>
      <w:pPr>
        <w:ind w:left="360" w:hanging="360"/>
      </w:pPr>
      <w:rPr>
        <w:rFonts w:hint="default"/>
        <w:b/>
        <w:bCs/>
      </w:rPr>
    </w:lvl>
    <w:lvl w:ilvl="1" w:tplc="8B802E84">
      <w:start w:val="1"/>
      <w:numFmt w:val="bullet"/>
      <w:lvlText w:val=""/>
      <w:lvlJc w:val="left"/>
      <w:pPr>
        <w:ind w:left="1080" w:hanging="360"/>
      </w:pPr>
      <w:rPr>
        <w:rFonts w:ascii="Wingdings" w:hAnsi="Wingding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7522561"/>
    <w:multiLevelType w:val="hybridMultilevel"/>
    <w:tmpl w:val="91528B4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AE1258"/>
    <w:multiLevelType w:val="hybridMultilevel"/>
    <w:tmpl w:val="C296A75E"/>
    <w:lvl w:ilvl="0" w:tplc="6FC2D372">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348D4"/>
    <w:multiLevelType w:val="hybridMultilevel"/>
    <w:tmpl w:val="6E5AF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A3D4D"/>
    <w:multiLevelType w:val="hybridMultilevel"/>
    <w:tmpl w:val="F3EE78F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8B802E84">
      <w:start w:val="1"/>
      <w:numFmt w:val="bullet"/>
      <w:lvlText w:val=""/>
      <w:lvlJc w:val="left"/>
      <w:pPr>
        <w:ind w:left="72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2720C2C"/>
    <w:multiLevelType w:val="hybridMultilevel"/>
    <w:tmpl w:val="563C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50289"/>
    <w:multiLevelType w:val="hybridMultilevel"/>
    <w:tmpl w:val="1248984C"/>
    <w:lvl w:ilvl="0" w:tplc="A68A8B4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500900"/>
    <w:multiLevelType w:val="hybridMultilevel"/>
    <w:tmpl w:val="CF2080F4"/>
    <w:lvl w:ilvl="0" w:tplc="FFFFFFFF">
      <w:start w:val="1"/>
      <w:numFmt w:val="decimal"/>
      <w:lvlText w:val="%1."/>
      <w:lvlJc w:val="left"/>
      <w:pPr>
        <w:ind w:left="360" w:hanging="360"/>
      </w:pPr>
      <w:rPr>
        <w:rFonts w:hint="default"/>
        <w:b/>
        <w:bCs/>
      </w:rPr>
    </w:lvl>
    <w:lvl w:ilvl="1" w:tplc="FFFFFFFF">
      <w:start w:val="1"/>
      <w:numFmt w:val="bullet"/>
      <w:lvlText w:val=""/>
      <w:lvlJc w:val="left"/>
      <w:pPr>
        <w:ind w:left="1080" w:hanging="360"/>
      </w:pPr>
      <w:rPr>
        <w:rFonts w:ascii="Wingdings" w:hAnsi="Wingdings" w:hint="default"/>
      </w:rPr>
    </w:lvl>
    <w:lvl w:ilvl="2" w:tplc="8B802E84">
      <w:start w:val="1"/>
      <w:numFmt w:val="bullet"/>
      <w:lvlText w:val=""/>
      <w:lvlJc w:val="left"/>
      <w:pPr>
        <w:ind w:left="720" w:hanging="360"/>
      </w:pPr>
      <w:rPr>
        <w:rFonts w:ascii="Wingdings" w:hAnsi="Wingding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3DC1ED4"/>
    <w:multiLevelType w:val="hybridMultilevel"/>
    <w:tmpl w:val="C35AE3AC"/>
    <w:lvl w:ilvl="0" w:tplc="B100DCBC">
      <w:start w:val="1"/>
      <w:numFmt w:val="decimal"/>
      <w:lvlText w:val="%1."/>
      <w:lvlJc w:val="left"/>
      <w:pPr>
        <w:ind w:left="360" w:hanging="360"/>
      </w:pPr>
      <w:rPr>
        <w:rFonts w:cs="Times New Roman"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CD0322"/>
    <w:multiLevelType w:val="hybridMultilevel"/>
    <w:tmpl w:val="A0BE03E6"/>
    <w:lvl w:ilvl="0" w:tplc="CECE4404">
      <w:start w:val="1"/>
      <w:numFmt w:val="decimal"/>
      <w:lvlText w:val="%1."/>
      <w:lvlJc w:val="left"/>
      <w:pPr>
        <w:ind w:left="360" w:hanging="360"/>
      </w:pPr>
      <w:rPr>
        <w:b/>
        <w:bCs/>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783F25"/>
    <w:multiLevelType w:val="hybridMultilevel"/>
    <w:tmpl w:val="D9821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806EE"/>
    <w:multiLevelType w:val="hybridMultilevel"/>
    <w:tmpl w:val="DDC20036"/>
    <w:lvl w:ilvl="0" w:tplc="83E8BD72">
      <w:start w:val="1"/>
      <w:numFmt w:val="decimal"/>
      <w:lvlText w:val="%1."/>
      <w:lvlJc w:val="left"/>
      <w:pPr>
        <w:ind w:left="360" w:hanging="360"/>
      </w:pPr>
      <w:rPr>
        <w:rFonts w:hint="default"/>
        <w:b/>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CB01D3"/>
    <w:multiLevelType w:val="hybridMultilevel"/>
    <w:tmpl w:val="40F45002"/>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C14F6B"/>
    <w:multiLevelType w:val="hybridMultilevel"/>
    <w:tmpl w:val="C464DBD6"/>
    <w:lvl w:ilvl="0" w:tplc="A544979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E1268D"/>
    <w:multiLevelType w:val="hybridMultilevel"/>
    <w:tmpl w:val="34ACF23A"/>
    <w:lvl w:ilvl="0" w:tplc="09B014CE">
      <w:start w:val="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BC5F3F"/>
    <w:multiLevelType w:val="hybridMultilevel"/>
    <w:tmpl w:val="129E9478"/>
    <w:lvl w:ilvl="0" w:tplc="0409000F">
      <w:start w:val="1"/>
      <w:numFmt w:val="decimal"/>
      <w:lvlText w:val="%1."/>
      <w:lvlJc w:val="left"/>
      <w:pPr>
        <w:ind w:left="720" w:hanging="360"/>
      </w:pPr>
    </w:lvl>
    <w:lvl w:ilvl="1" w:tplc="6FC2D37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5B7C00"/>
    <w:multiLevelType w:val="hybridMultilevel"/>
    <w:tmpl w:val="34B0B04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DAC38B8"/>
    <w:multiLevelType w:val="hybridMultilevel"/>
    <w:tmpl w:val="71A41F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303B50"/>
    <w:multiLevelType w:val="hybridMultilevel"/>
    <w:tmpl w:val="7C6CBA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9D47ED"/>
    <w:multiLevelType w:val="hybridMultilevel"/>
    <w:tmpl w:val="D200F87E"/>
    <w:lvl w:ilvl="0" w:tplc="8B802E84">
      <w:start w:val="1"/>
      <w:numFmt w:val="bullet"/>
      <w:lvlText w:val=""/>
      <w:lvlJc w:val="left"/>
      <w:pPr>
        <w:ind w:left="720" w:hanging="360"/>
      </w:pPr>
      <w:rPr>
        <w:rFonts w:ascii="Wingdings" w:hAnsi="Wingdings" w:hint="default"/>
      </w:rPr>
    </w:lvl>
    <w:lvl w:ilvl="1" w:tplc="8B802E84">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379114">
    <w:abstractNumId w:val="30"/>
  </w:num>
  <w:num w:numId="2" w16cid:durableId="1937515737">
    <w:abstractNumId w:val="10"/>
  </w:num>
  <w:num w:numId="3" w16cid:durableId="1624731861">
    <w:abstractNumId w:val="0"/>
  </w:num>
  <w:num w:numId="4" w16cid:durableId="14976491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7671552">
    <w:abstractNumId w:val="26"/>
  </w:num>
  <w:num w:numId="6" w16cid:durableId="408238378">
    <w:abstractNumId w:val="7"/>
  </w:num>
  <w:num w:numId="7" w16cid:durableId="1277447769">
    <w:abstractNumId w:val="20"/>
  </w:num>
  <w:num w:numId="8" w16cid:durableId="1719471465">
    <w:abstractNumId w:val="22"/>
  </w:num>
  <w:num w:numId="9" w16cid:durableId="622274358">
    <w:abstractNumId w:val="24"/>
  </w:num>
  <w:num w:numId="10" w16cid:durableId="101656353">
    <w:abstractNumId w:val="9"/>
  </w:num>
  <w:num w:numId="11" w16cid:durableId="1466700345">
    <w:abstractNumId w:val="17"/>
  </w:num>
  <w:num w:numId="12" w16cid:durableId="1489592019">
    <w:abstractNumId w:val="5"/>
  </w:num>
  <w:num w:numId="13" w16cid:durableId="324015281">
    <w:abstractNumId w:val="19"/>
  </w:num>
  <w:num w:numId="14" w16cid:durableId="1968657772">
    <w:abstractNumId w:val="6"/>
  </w:num>
  <w:num w:numId="15" w16cid:durableId="1588463432">
    <w:abstractNumId w:val="13"/>
  </w:num>
  <w:num w:numId="16" w16cid:durableId="2137985871">
    <w:abstractNumId w:val="28"/>
  </w:num>
  <w:num w:numId="17" w16cid:durableId="76100649">
    <w:abstractNumId w:val="4"/>
  </w:num>
  <w:num w:numId="18" w16cid:durableId="1318220654">
    <w:abstractNumId w:val="3"/>
  </w:num>
  <w:num w:numId="19" w16cid:durableId="267590077">
    <w:abstractNumId w:val="12"/>
  </w:num>
  <w:num w:numId="20" w16cid:durableId="679894291">
    <w:abstractNumId w:val="27"/>
  </w:num>
  <w:num w:numId="21" w16cid:durableId="1938295816">
    <w:abstractNumId w:val="23"/>
  </w:num>
  <w:num w:numId="22" w16cid:durableId="1100374977">
    <w:abstractNumId w:val="29"/>
  </w:num>
  <w:num w:numId="23" w16cid:durableId="785854558">
    <w:abstractNumId w:val="16"/>
  </w:num>
  <w:num w:numId="24" w16cid:durableId="1629967969">
    <w:abstractNumId w:val="8"/>
  </w:num>
  <w:num w:numId="25" w16cid:durableId="576786856">
    <w:abstractNumId w:val="14"/>
  </w:num>
  <w:num w:numId="26" w16cid:durableId="1929848423">
    <w:abstractNumId w:val="15"/>
  </w:num>
  <w:num w:numId="27" w16cid:durableId="2055738317">
    <w:abstractNumId w:val="11"/>
  </w:num>
  <w:num w:numId="28" w16cid:durableId="1998876715">
    <w:abstractNumId w:val="18"/>
  </w:num>
  <w:num w:numId="29" w16cid:durableId="1179393831">
    <w:abstractNumId w:val="25"/>
  </w:num>
  <w:num w:numId="30" w16cid:durableId="971902267">
    <w:abstractNumId w:val="2"/>
  </w:num>
  <w:num w:numId="31" w16cid:durableId="631130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0A"/>
    <w:rsid w:val="00006B6F"/>
    <w:rsid w:val="00024296"/>
    <w:rsid w:val="0003559A"/>
    <w:rsid w:val="00047580"/>
    <w:rsid w:val="000576C8"/>
    <w:rsid w:val="000A7DD7"/>
    <w:rsid w:val="000C3392"/>
    <w:rsid w:val="000E513B"/>
    <w:rsid w:val="000E5C35"/>
    <w:rsid w:val="000F106F"/>
    <w:rsid w:val="000F7725"/>
    <w:rsid w:val="001328D8"/>
    <w:rsid w:val="00146334"/>
    <w:rsid w:val="00170C7B"/>
    <w:rsid w:val="001A1334"/>
    <w:rsid w:val="001A35CC"/>
    <w:rsid w:val="001B410C"/>
    <w:rsid w:val="001E0798"/>
    <w:rsid w:val="001E46B6"/>
    <w:rsid w:val="002042BE"/>
    <w:rsid w:val="00206B3E"/>
    <w:rsid w:val="0021200A"/>
    <w:rsid w:val="0021690F"/>
    <w:rsid w:val="002732D2"/>
    <w:rsid w:val="00276504"/>
    <w:rsid w:val="002A7B44"/>
    <w:rsid w:val="00304C61"/>
    <w:rsid w:val="00306ED9"/>
    <w:rsid w:val="00374F3C"/>
    <w:rsid w:val="0038104B"/>
    <w:rsid w:val="003C051E"/>
    <w:rsid w:val="003D7721"/>
    <w:rsid w:val="00414509"/>
    <w:rsid w:val="004245A1"/>
    <w:rsid w:val="0042586B"/>
    <w:rsid w:val="00467BD0"/>
    <w:rsid w:val="004721DB"/>
    <w:rsid w:val="0047665F"/>
    <w:rsid w:val="00483A98"/>
    <w:rsid w:val="004B3DC4"/>
    <w:rsid w:val="004C6C17"/>
    <w:rsid w:val="004D230C"/>
    <w:rsid w:val="00500CBC"/>
    <w:rsid w:val="00502D81"/>
    <w:rsid w:val="00514210"/>
    <w:rsid w:val="005338D8"/>
    <w:rsid w:val="005509A2"/>
    <w:rsid w:val="00560FBC"/>
    <w:rsid w:val="00587948"/>
    <w:rsid w:val="00587A96"/>
    <w:rsid w:val="00593DC5"/>
    <w:rsid w:val="005C3EFF"/>
    <w:rsid w:val="005D239A"/>
    <w:rsid w:val="005F2FD5"/>
    <w:rsid w:val="00604C74"/>
    <w:rsid w:val="006231D6"/>
    <w:rsid w:val="00631BDC"/>
    <w:rsid w:val="0070666D"/>
    <w:rsid w:val="00725C14"/>
    <w:rsid w:val="00763B98"/>
    <w:rsid w:val="0076438A"/>
    <w:rsid w:val="0078043D"/>
    <w:rsid w:val="00786C47"/>
    <w:rsid w:val="007975E2"/>
    <w:rsid w:val="007B4C2B"/>
    <w:rsid w:val="007D2531"/>
    <w:rsid w:val="007D538C"/>
    <w:rsid w:val="00810379"/>
    <w:rsid w:val="00812EA5"/>
    <w:rsid w:val="008155BB"/>
    <w:rsid w:val="00832331"/>
    <w:rsid w:val="0085423A"/>
    <w:rsid w:val="00895B9E"/>
    <w:rsid w:val="008A4158"/>
    <w:rsid w:val="008A6D9A"/>
    <w:rsid w:val="008C1E24"/>
    <w:rsid w:val="008D51F1"/>
    <w:rsid w:val="008F0F6C"/>
    <w:rsid w:val="008F2759"/>
    <w:rsid w:val="008F6420"/>
    <w:rsid w:val="00921E84"/>
    <w:rsid w:val="009411D3"/>
    <w:rsid w:val="009556C7"/>
    <w:rsid w:val="00975DB3"/>
    <w:rsid w:val="00986816"/>
    <w:rsid w:val="00992294"/>
    <w:rsid w:val="009A3436"/>
    <w:rsid w:val="009A66A9"/>
    <w:rsid w:val="009B6863"/>
    <w:rsid w:val="009B7D94"/>
    <w:rsid w:val="009F32C1"/>
    <w:rsid w:val="00A26DDA"/>
    <w:rsid w:val="00A41ADF"/>
    <w:rsid w:val="00AA05AF"/>
    <w:rsid w:val="00AA6FD9"/>
    <w:rsid w:val="00AB1700"/>
    <w:rsid w:val="00AD73A7"/>
    <w:rsid w:val="00AE67C3"/>
    <w:rsid w:val="00B13C46"/>
    <w:rsid w:val="00B32499"/>
    <w:rsid w:val="00B4376C"/>
    <w:rsid w:val="00B53B51"/>
    <w:rsid w:val="00B676CE"/>
    <w:rsid w:val="00B81A01"/>
    <w:rsid w:val="00B950D2"/>
    <w:rsid w:val="00BA141C"/>
    <w:rsid w:val="00BD096A"/>
    <w:rsid w:val="00BD4BCC"/>
    <w:rsid w:val="00C050F6"/>
    <w:rsid w:val="00CA1B0B"/>
    <w:rsid w:val="00CB0FF8"/>
    <w:rsid w:val="00CB3867"/>
    <w:rsid w:val="00CB7170"/>
    <w:rsid w:val="00CE309B"/>
    <w:rsid w:val="00CF72F1"/>
    <w:rsid w:val="00D032EA"/>
    <w:rsid w:val="00D15F77"/>
    <w:rsid w:val="00D42F94"/>
    <w:rsid w:val="00D45147"/>
    <w:rsid w:val="00D7223C"/>
    <w:rsid w:val="00D73AA1"/>
    <w:rsid w:val="00D80A36"/>
    <w:rsid w:val="00D82509"/>
    <w:rsid w:val="00D91973"/>
    <w:rsid w:val="00DA2B68"/>
    <w:rsid w:val="00DA32DF"/>
    <w:rsid w:val="00DB567D"/>
    <w:rsid w:val="00DC7CA8"/>
    <w:rsid w:val="00DD06AB"/>
    <w:rsid w:val="00DD494C"/>
    <w:rsid w:val="00DF17B7"/>
    <w:rsid w:val="00E0770A"/>
    <w:rsid w:val="00E26D35"/>
    <w:rsid w:val="00E806AB"/>
    <w:rsid w:val="00E94A20"/>
    <w:rsid w:val="00EC3F54"/>
    <w:rsid w:val="00EE0669"/>
    <w:rsid w:val="00EE405C"/>
    <w:rsid w:val="00F22FB3"/>
    <w:rsid w:val="00F36AC6"/>
    <w:rsid w:val="00F57877"/>
    <w:rsid w:val="00F61908"/>
    <w:rsid w:val="00F76364"/>
    <w:rsid w:val="00F9278C"/>
    <w:rsid w:val="00FA1A73"/>
    <w:rsid w:val="00FB0507"/>
    <w:rsid w:val="00FC558C"/>
    <w:rsid w:val="00FD15AC"/>
    <w:rsid w:val="00FD3491"/>
    <w:rsid w:val="00FE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97ACB4"/>
  <w15:chartTrackingRefBased/>
  <w15:docId w15:val="{AC38957A-B2FF-4C18-87F7-24CD8656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0A"/>
    <w:pPr>
      <w:spacing w:after="200" w:line="276" w:lineRule="auto"/>
    </w:pPr>
    <w:rPr>
      <w:rFonts w:ascii="Calibri" w:eastAsia="Times New Roman" w:hAnsi="Calibri" w:cs="Times New Roman"/>
      <w:kern w:val="0"/>
      <w:lang w:bidi="en-US"/>
      <w14:ligatures w14:val="none"/>
    </w:rPr>
  </w:style>
  <w:style w:type="paragraph" w:styleId="Heading1">
    <w:name w:val="heading 1"/>
    <w:basedOn w:val="Normal"/>
    <w:next w:val="Normal"/>
    <w:link w:val="Heading1Char"/>
    <w:uiPriority w:val="9"/>
    <w:qFormat/>
    <w:rsid w:val="00E0770A"/>
    <w:pPr>
      <w:spacing w:before="480" w:after="0"/>
      <w:contextualSpacing/>
      <w:outlineLvl w:val="0"/>
    </w:pPr>
    <w:rPr>
      <w:rFonts w:ascii="Cambria" w:hAnsi="Cambria"/>
      <w:smallCaps/>
      <w:spacing w:val="5"/>
      <w:sz w:val="36"/>
      <w:szCs w:val="36"/>
      <w:lang w:val="x-none" w:eastAsia="x-none" w:bidi="ar-SA"/>
    </w:rPr>
  </w:style>
  <w:style w:type="paragraph" w:styleId="Heading2">
    <w:name w:val="heading 2"/>
    <w:basedOn w:val="Normal"/>
    <w:next w:val="Normal"/>
    <w:link w:val="Heading2Char"/>
    <w:uiPriority w:val="9"/>
    <w:unhideWhenUsed/>
    <w:qFormat/>
    <w:rsid w:val="00E0770A"/>
    <w:pPr>
      <w:spacing w:before="200" w:after="0" w:line="271" w:lineRule="auto"/>
      <w:outlineLvl w:val="1"/>
    </w:pPr>
    <w:rPr>
      <w:rFonts w:ascii="Cambria" w:hAnsi="Cambria"/>
      <w:smallCaps/>
      <w:sz w:val="28"/>
      <w:szCs w:val="28"/>
      <w:lang w:val="x-none" w:eastAsia="x-none" w:bidi="ar-SA"/>
    </w:rPr>
  </w:style>
  <w:style w:type="paragraph" w:styleId="Heading3">
    <w:name w:val="heading 3"/>
    <w:basedOn w:val="Normal"/>
    <w:next w:val="Normal"/>
    <w:link w:val="Heading3Char"/>
    <w:uiPriority w:val="9"/>
    <w:semiHidden/>
    <w:unhideWhenUsed/>
    <w:qFormat/>
    <w:rsid w:val="00E0770A"/>
    <w:pPr>
      <w:spacing w:before="200" w:after="0" w:line="271" w:lineRule="auto"/>
      <w:outlineLvl w:val="2"/>
    </w:pPr>
    <w:rPr>
      <w:rFonts w:ascii="Cambria" w:hAnsi="Cambria"/>
      <w:i/>
      <w:iCs/>
      <w:smallCaps/>
      <w:spacing w:val="5"/>
      <w:sz w:val="26"/>
      <w:szCs w:val="26"/>
      <w:lang w:val="x-none" w:eastAsia="x-none" w:bidi="ar-SA"/>
    </w:rPr>
  </w:style>
  <w:style w:type="paragraph" w:styleId="Heading4">
    <w:name w:val="heading 4"/>
    <w:basedOn w:val="Normal"/>
    <w:next w:val="Normal"/>
    <w:link w:val="Heading4Char"/>
    <w:uiPriority w:val="9"/>
    <w:semiHidden/>
    <w:unhideWhenUsed/>
    <w:qFormat/>
    <w:rsid w:val="00E0770A"/>
    <w:pPr>
      <w:spacing w:after="0" w:line="271" w:lineRule="auto"/>
      <w:outlineLvl w:val="3"/>
    </w:pPr>
    <w:rPr>
      <w:rFonts w:ascii="Cambria" w:hAnsi="Cambria"/>
      <w:b/>
      <w:bCs/>
      <w:spacing w:val="5"/>
      <w:sz w:val="24"/>
      <w:szCs w:val="24"/>
      <w:lang w:val="x-none" w:eastAsia="x-none" w:bidi="ar-SA"/>
    </w:rPr>
  </w:style>
  <w:style w:type="paragraph" w:styleId="Heading5">
    <w:name w:val="heading 5"/>
    <w:basedOn w:val="Normal"/>
    <w:next w:val="Normal"/>
    <w:link w:val="Heading5Char"/>
    <w:uiPriority w:val="9"/>
    <w:semiHidden/>
    <w:unhideWhenUsed/>
    <w:qFormat/>
    <w:rsid w:val="00E0770A"/>
    <w:pPr>
      <w:spacing w:after="0" w:line="271" w:lineRule="auto"/>
      <w:outlineLvl w:val="4"/>
    </w:pPr>
    <w:rPr>
      <w:rFonts w:ascii="Cambria" w:hAnsi="Cambria"/>
      <w:i/>
      <w:iCs/>
      <w:sz w:val="24"/>
      <w:szCs w:val="24"/>
      <w:lang w:val="x-none" w:eastAsia="x-none" w:bidi="ar-SA"/>
    </w:rPr>
  </w:style>
  <w:style w:type="paragraph" w:styleId="Heading6">
    <w:name w:val="heading 6"/>
    <w:basedOn w:val="Normal"/>
    <w:next w:val="Normal"/>
    <w:link w:val="Heading6Char"/>
    <w:uiPriority w:val="9"/>
    <w:semiHidden/>
    <w:unhideWhenUsed/>
    <w:qFormat/>
    <w:rsid w:val="00E0770A"/>
    <w:pPr>
      <w:shd w:val="clear" w:color="auto" w:fill="FFFFFF"/>
      <w:spacing w:after="0" w:line="271" w:lineRule="auto"/>
      <w:outlineLvl w:val="5"/>
    </w:pPr>
    <w:rPr>
      <w:rFonts w:ascii="Cambria" w:hAnsi="Cambria"/>
      <w:b/>
      <w:bCs/>
      <w:color w:val="595959"/>
      <w:spacing w:val="5"/>
      <w:sz w:val="20"/>
      <w:szCs w:val="20"/>
      <w:lang w:val="x-none" w:eastAsia="x-none" w:bidi="ar-SA"/>
    </w:rPr>
  </w:style>
  <w:style w:type="paragraph" w:styleId="Heading7">
    <w:name w:val="heading 7"/>
    <w:basedOn w:val="Normal"/>
    <w:next w:val="Normal"/>
    <w:link w:val="Heading7Char"/>
    <w:uiPriority w:val="9"/>
    <w:semiHidden/>
    <w:unhideWhenUsed/>
    <w:qFormat/>
    <w:rsid w:val="00E0770A"/>
    <w:pPr>
      <w:spacing w:after="0"/>
      <w:outlineLvl w:val="6"/>
    </w:pPr>
    <w:rPr>
      <w:rFonts w:ascii="Cambria" w:hAnsi="Cambria"/>
      <w:b/>
      <w:bCs/>
      <w:i/>
      <w:iCs/>
      <w:color w:val="5A5A5A"/>
      <w:sz w:val="20"/>
      <w:szCs w:val="20"/>
      <w:lang w:val="x-none" w:eastAsia="x-none" w:bidi="ar-SA"/>
    </w:rPr>
  </w:style>
  <w:style w:type="paragraph" w:styleId="Heading8">
    <w:name w:val="heading 8"/>
    <w:basedOn w:val="Normal"/>
    <w:next w:val="Normal"/>
    <w:link w:val="Heading8Char"/>
    <w:uiPriority w:val="9"/>
    <w:semiHidden/>
    <w:unhideWhenUsed/>
    <w:qFormat/>
    <w:rsid w:val="00E0770A"/>
    <w:pPr>
      <w:spacing w:after="0"/>
      <w:outlineLvl w:val="7"/>
    </w:pPr>
    <w:rPr>
      <w:rFonts w:ascii="Cambria" w:hAnsi="Cambria"/>
      <w:b/>
      <w:bCs/>
      <w:color w:val="7F7F7F"/>
      <w:sz w:val="20"/>
      <w:szCs w:val="20"/>
      <w:lang w:val="x-none" w:eastAsia="x-none" w:bidi="ar-SA"/>
    </w:rPr>
  </w:style>
  <w:style w:type="paragraph" w:styleId="Heading9">
    <w:name w:val="heading 9"/>
    <w:basedOn w:val="Normal"/>
    <w:next w:val="Normal"/>
    <w:link w:val="Heading9Char"/>
    <w:uiPriority w:val="9"/>
    <w:semiHidden/>
    <w:unhideWhenUsed/>
    <w:qFormat/>
    <w:rsid w:val="00E0770A"/>
    <w:pPr>
      <w:spacing w:after="0" w:line="271" w:lineRule="auto"/>
      <w:outlineLvl w:val="8"/>
    </w:pPr>
    <w:rPr>
      <w:rFonts w:ascii="Cambria" w:hAnsi="Cambria"/>
      <w:b/>
      <w:bCs/>
      <w:i/>
      <w:iCs/>
      <w:color w:val="7F7F7F"/>
      <w:sz w:val="18"/>
      <w:szCs w:val="1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70A"/>
    <w:rPr>
      <w:rFonts w:ascii="Cambria" w:eastAsia="Times New Roman" w:hAnsi="Cambria" w:cs="Times New Roman"/>
      <w:smallCaps/>
      <w:spacing w:val="5"/>
      <w:kern w:val="0"/>
      <w:sz w:val="36"/>
      <w:szCs w:val="36"/>
      <w:lang w:val="x-none" w:eastAsia="x-none"/>
      <w14:ligatures w14:val="none"/>
    </w:rPr>
  </w:style>
  <w:style w:type="character" w:customStyle="1" w:styleId="Heading2Char">
    <w:name w:val="Heading 2 Char"/>
    <w:basedOn w:val="DefaultParagraphFont"/>
    <w:link w:val="Heading2"/>
    <w:uiPriority w:val="9"/>
    <w:rsid w:val="00E0770A"/>
    <w:rPr>
      <w:rFonts w:ascii="Cambria" w:eastAsia="Times New Roman" w:hAnsi="Cambria" w:cs="Times New Roman"/>
      <w:smallCaps/>
      <w:kern w:val="0"/>
      <w:sz w:val="28"/>
      <w:szCs w:val="28"/>
      <w:lang w:val="x-none" w:eastAsia="x-none"/>
      <w14:ligatures w14:val="none"/>
    </w:rPr>
  </w:style>
  <w:style w:type="character" w:customStyle="1" w:styleId="Heading3Char">
    <w:name w:val="Heading 3 Char"/>
    <w:basedOn w:val="DefaultParagraphFont"/>
    <w:link w:val="Heading3"/>
    <w:uiPriority w:val="9"/>
    <w:semiHidden/>
    <w:rsid w:val="00E0770A"/>
    <w:rPr>
      <w:rFonts w:ascii="Cambria" w:eastAsia="Times New Roman" w:hAnsi="Cambria" w:cs="Times New Roman"/>
      <w:i/>
      <w:iCs/>
      <w:smallCaps/>
      <w:spacing w:val="5"/>
      <w:kern w:val="0"/>
      <w:sz w:val="26"/>
      <w:szCs w:val="26"/>
      <w:lang w:val="x-none" w:eastAsia="x-none"/>
      <w14:ligatures w14:val="none"/>
    </w:rPr>
  </w:style>
  <w:style w:type="character" w:customStyle="1" w:styleId="Heading4Char">
    <w:name w:val="Heading 4 Char"/>
    <w:basedOn w:val="DefaultParagraphFont"/>
    <w:link w:val="Heading4"/>
    <w:uiPriority w:val="9"/>
    <w:semiHidden/>
    <w:rsid w:val="00E0770A"/>
    <w:rPr>
      <w:rFonts w:ascii="Cambria" w:eastAsia="Times New Roman" w:hAnsi="Cambria" w:cs="Times New Roman"/>
      <w:b/>
      <w:bCs/>
      <w:spacing w:val="5"/>
      <w:kern w:val="0"/>
      <w:sz w:val="24"/>
      <w:szCs w:val="24"/>
      <w:lang w:val="x-none" w:eastAsia="x-none"/>
      <w14:ligatures w14:val="none"/>
    </w:rPr>
  </w:style>
  <w:style w:type="character" w:customStyle="1" w:styleId="Heading5Char">
    <w:name w:val="Heading 5 Char"/>
    <w:basedOn w:val="DefaultParagraphFont"/>
    <w:link w:val="Heading5"/>
    <w:uiPriority w:val="9"/>
    <w:semiHidden/>
    <w:rsid w:val="00E0770A"/>
    <w:rPr>
      <w:rFonts w:ascii="Cambria" w:eastAsia="Times New Roman" w:hAnsi="Cambria" w:cs="Times New Roman"/>
      <w:i/>
      <w:iCs/>
      <w:kern w:val="0"/>
      <w:sz w:val="24"/>
      <w:szCs w:val="24"/>
      <w:lang w:val="x-none" w:eastAsia="x-none"/>
      <w14:ligatures w14:val="none"/>
    </w:rPr>
  </w:style>
  <w:style w:type="character" w:customStyle="1" w:styleId="Heading6Char">
    <w:name w:val="Heading 6 Char"/>
    <w:basedOn w:val="DefaultParagraphFont"/>
    <w:link w:val="Heading6"/>
    <w:uiPriority w:val="9"/>
    <w:semiHidden/>
    <w:rsid w:val="00E0770A"/>
    <w:rPr>
      <w:rFonts w:ascii="Cambria" w:eastAsia="Times New Roman" w:hAnsi="Cambria" w:cs="Times New Roman"/>
      <w:b/>
      <w:bCs/>
      <w:color w:val="595959"/>
      <w:spacing w:val="5"/>
      <w:kern w:val="0"/>
      <w:sz w:val="20"/>
      <w:szCs w:val="20"/>
      <w:shd w:val="clear" w:color="auto" w:fill="FFFFFF"/>
      <w:lang w:val="x-none" w:eastAsia="x-none"/>
      <w14:ligatures w14:val="none"/>
    </w:rPr>
  </w:style>
  <w:style w:type="character" w:customStyle="1" w:styleId="Heading7Char">
    <w:name w:val="Heading 7 Char"/>
    <w:basedOn w:val="DefaultParagraphFont"/>
    <w:link w:val="Heading7"/>
    <w:uiPriority w:val="9"/>
    <w:semiHidden/>
    <w:rsid w:val="00E0770A"/>
    <w:rPr>
      <w:rFonts w:ascii="Cambria" w:eastAsia="Times New Roman" w:hAnsi="Cambria" w:cs="Times New Roman"/>
      <w:b/>
      <w:bCs/>
      <w:i/>
      <w:iCs/>
      <w:color w:val="5A5A5A"/>
      <w:kern w:val="0"/>
      <w:sz w:val="20"/>
      <w:szCs w:val="20"/>
      <w:lang w:val="x-none" w:eastAsia="x-none"/>
      <w14:ligatures w14:val="none"/>
    </w:rPr>
  </w:style>
  <w:style w:type="character" w:customStyle="1" w:styleId="Heading8Char">
    <w:name w:val="Heading 8 Char"/>
    <w:basedOn w:val="DefaultParagraphFont"/>
    <w:link w:val="Heading8"/>
    <w:uiPriority w:val="9"/>
    <w:semiHidden/>
    <w:rsid w:val="00E0770A"/>
    <w:rPr>
      <w:rFonts w:ascii="Cambria" w:eastAsia="Times New Roman" w:hAnsi="Cambria" w:cs="Times New Roman"/>
      <w:b/>
      <w:bCs/>
      <w:color w:val="7F7F7F"/>
      <w:kern w:val="0"/>
      <w:sz w:val="20"/>
      <w:szCs w:val="20"/>
      <w:lang w:val="x-none" w:eastAsia="x-none"/>
      <w14:ligatures w14:val="none"/>
    </w:rPr>
  </w:style>
  <w:style w:type="character" w:customStyle="1" w:styleId="Heading9Char">
    <w:name w:val="Heading 9 Char"/>
    <w:basedOn w:val="DefaultParagraphFont"/>
    <w:link w:val="Heading9"/>
    <w:uiPriority w:val="9"/>
    <w:semiHidden/>
    <w:rsid w:val="00E0770A"/>
    <w:rPr>
      <w:rFonts w:ascii="Cambria" w:eastAsia="Times New Roman" w:hAnsi="Cambria" w:cs="Times New Roman"/>
      <w:b/>
      <w:bCs/>
      <w:i/>
      <w:iCs/>
      <w:color w:val="7F7F7F"/>
      <w:kern w:val="0"/>
      <w:sz w:val="18"/>
      <w:szCs w:val="18"/>
      <w:lang w:val="x-none" w:eastAsia="x-none"/>
      <w14:ligatures w14:val="none"/>
    </w:rPr>
  </w:style>
  <w:style w:type="paragraph" w:styleId="Title">
    <w:name w:val="Title"/>
    <w:basedOn w:val="Normal"/>
    <w:next w:val="Normal"/>
    <w:link w:val="TitleChar"/>
    <w:uiPriority w:val="10"/>
    <w:qFormat/>
    <w:rsid w:val="00E0770A"/>
    <w:pPr>
      <w:spacing w:after="300" w:line="240" w:lineRule="auto"/>
      <w:contextualSpacing/>
    </w:pPr>
    <w:rPr>
      <w:rFonts w:ascii="Cambria" w:hAnsi="Cambria"/>
      <w:smallCaps/>
      <w:sz w:val="52"/>
      <w:szCs w:val="52"/>
      <w:lang w:val="x-none" w:eastAsia="x-none" w:bidi="ar-SA"/>
    </w:rPr>
  </w:style>
  <w:style w:type="character" w:customStyle="1" w:styleId="TitleChar">
    <w:name w:val="Title Char"/>
    <w:basedOn w:val="DefaultParagraphFont"/>
    <w:link w:val="Title"/>
    <w:uiPriority w:val="10"/>
    <w:rsid w:val="00E0770A"/>
    <w:rPr>
      <w:rFonts w:ascii="Cambria" w:eastAsia="Times New Roman" w:hAnsi="Cambria" w:cs="Times New Roman"/>
      <w:smallCaps/>
      <w:kern w:val="0"/>
      <w:sz w:val="52"/>
      <w:szCs w:val="52"/>
      <w:lang w:val="x-none" w:eastAsia="x-none"/>
      <w14:ligatures w14:val="none"/>
    </w:rPr>
  </w:style>
  <w:style w:type="paragraph" w:styleId="Subtitle">
    <w:name w:val="Subtitle"/>
    <w:basedOn w:val="Normal"/>
    <w:next w:val="Normal"/>
    <w:link w:val="SubtitleChar"/>
    <w:uiPriority w:val="11"/>
    <w:qFormat/>
    <w:rsid w:val="00E0770A"/>
    <w:rPr>
      <w:rFonts w:ascii="Cambria" w:hAnsi="Cambria"/>
      <w:i/>
      <w:iCs/>
      <w:smallCaps/>
      <w:spacing w:val="10"/>
      <w:sz w:val="28"/>
      <w:szCs w:val="28"/>
      <w:lang w:val="x-none" w:eastAsia="x-none" w:bidi="ar-SA"/>
    </w:rPr>
  </w:style>
  <w:style w:type="character" w:customStyle="1" w:styleId="SubtitleChar">
    <w:name w:val="Subtitle Char"/>
    <w:basedOn w:val="DefaultParagraphFont"/>
    <w:link w:val="Subtitle"/>
    <w:uiPriority w:val="11"/>
    <w:rsid w:val="00E0770A"/>
    <w:rPr>
      <w:rFonts w:ascii="Cambria" w:eastAsia="Times New Roman" w:hAnsi="Cambria" w:cs="Times New Roman"/>
      <w:i/>
      <w:iCs/>
      <w:smallCaps/>
      <w:spacing w:val="10"/>
      <w:kern w:val="0"/>
      <w:sz w:val="28"/>
      <w:szCs w:val="28"/>
      <w:lang w:val="x-none" w:eastAsia="x-none"/>
      <w14:ligatures w14:val="none"/>
    </w:rPr>
  </w:style>
  <w:style w:type="character" w:styleId="Strong">
    <w:name w:val="Strong"/>
    <w:uiPriority w:val="22"/>
    <w:qFormat/>
    <w:rsid w:val="00E0770A"/>
    <w:rPr>
      <w:b/>
      <w:bCs/>
    </w:rPr>
  </w:style>
  <w:style w:type="character" w:styleId="Emphasis">
    <w:name w:val="Emphasis"/>
    <w:uiPriority w:val="20"/>
    <w:qFormat/>
    <w:rsid w:val="00E0770A"/>
    <w:rPr>
      <w:b/>
      <w:bCs/>
      <w:i/>
      <w:iCs/>
      <w:spacing w:val="10"/>
    </w:rPr>
  </w:style>
  <w:style w:type="paragraph" w:styleId="NoSpacing">
    <w:name w:val="No Spacing"/>
    <w:basedOn w:val="Normal"/>
    <w:uiPriority w:val="1"/>
    <w:qFormat/>
    <w:rsid w:val="00E0770A"/>
    <w:pPr>
      <w:spacing w:after="0" w:line="240" w:lineRule="auto"/>
    </w:pPr>
  </w:style>
  <w:style w:type="paragraph" w:styleId="ListParagraph">
    <w:name w:val="List Paragraph"/>
    <w:basedOn w:val="Normal"/>
    <w:uiPriority w:val="34"/>
    <w:qFormat/>
    <w:rsid w:val="00E0770A"/>
    <w:pPr>
      <w:ind w:left="720"/>
      <w:contextualSpacing/>
    </w:pPr>
  </w:style>
  <w:style w:type="paragraph" w:styleId="Quote">
    <w:name w:val="Quote"/>
    <w:basedOn w:val="Normal"/>
    <w:next w:val="Normal"/>
    <w:link w:val="QuoteChar"/>
    <w:uiPriority w:val="29"/>
    <w:qFormat/>
    <w:rsid w:val="00E0770A"/>
    <w:rPr>
      <w:rFonts w:ascii="Cambria" w:hAnsi="Cambria"/>
      <w:i/>
      <w:iCs/>
      <w:sz w:val="20"/>
      <w:szCs w:val="20"/>
      <w:lang w:val="x-none" w:eastAsia="x-none" w:bidi="ar-SA"/>
    </w:rPr>
  </w:style>
  <w:style w:type="character" w:customStyle="1" w:styleId="QuoteChar">
    <w:name w:val="Quote Char"/>
    <w:basedOn w:val="DefaultParagraphFont"/>
    <w:link w:val="Quote"/>
    <w:uiPriority w:val="29"/>
    <w:rsid w:val="00E0770A"/>
    <w:rPr>
      <w:rFonts w:ascii="Cambria" w:eastAsia="Times New Roman" w:hAnsi="Cambria" w:cs="Times New Roman"/>
      <w:i/>
      <w:iCs/>
      <w:kern w:val="0"/>
      <w:sz w:val="20"/>
      <w:szCs w:val="20"/>
      <w:lang w:val="x-none" w:eastAsia="x-none"/>
      <w14:ligatures w14:val="none"/>
    </w:rPr>
  </w:style>
  <w:style w:type="paragraph" w:styleId="IntenseQuote">
    <w:name w:val="Intense Quote"/>
    <w:basedOn w:val="Normal"/>
    <w:next w:val="Normal"/>
    <w:link w:val="IntenseQuoteChar"/>
    <w:uiPriority w:val="30"/>
    <w:qFormat/>
    <w:rsid w:val="00E0770A"/>
    <w:pPr>
      <w:pBdr>
        <w:top w:val="single" w:sz="4" w:space="10" w:color="auto"/>
        <w:bottom w:val="single" w:sz="4" w:space="10" w:color="auto"/>
      </w:pBdr>
      <w:spacing w:before="240" w:after="240" w:line="300" w:lineRule="auto"/>
      <w:ind w:left="1152" w:right="1152"/>
      <w:jc w:val="both"/>
    </w:pPr>
    <w:rPr>
      <w:rFonts w:ascii="Cambria" w:hAnsi="Cambria"/>
      <w:i/>
      <w:iCs/>
      <w:sz w:val="20"/>
      <w:szCs w:val="20"/>
      <w:lang w:val="x-none" w:eastAsia="x-none" w:bidi="ar-SA"/>
    </w:rPr>
  </w:style>
  <w:style w:type="character" w:customStyle="1" w:styleId="IntenseQuoteChar">
    <w:name w:val="Intense Quote Char"/>
    <w:basedOn w:val="DefaultParagraphFont"/>
    <w:link w:val="IntenseQuote"/>
    <w:uiPriority w:val="30"/>
    <w:rsid w:val="00E0770A"/>
    <w:rPr>
      <w:rFonts w:ascii="Cambria" w:eastAsia="Times New Roman" w:hAnsi="Cambria" w:cs="Times New Roman"/>
      <w:i/>
      <w:iCs/>
      <w:kern w:val="0"/>
      <w:sz w:val="20"/>
      <w:szCs w:val="20"/>
      <w:lang w:val="x-none" w:eastAsia="x-none"/>
      <w14:ligatures w14:val="none"/>
    </w:rPr>
  </w:style>
  <w:style w:type="character" w:styleId="SubtleEmphasis">
    <w:name w:val="Subtle Emphasis"/>
    <w:uiPriority w:val="19"/>
    <w:qFormat/>
    <w:rsid w:val="00E0770A"/>
    <w:rPr>
      <w:i/>
      <w:iCs/>
    </w:rPr>
  </w:style>
  <w:style w:type="character" w:styleId="IntenseEmphasis">
    <w:name w:val="Intense Emphasis"/>
    <w:uiPriority w:val="21"/>
    <w:qFormat/>
    <w:rsid w:val="00E0770A"/>
    <w:rPr>
      <w:b/>
      <w:bCs/>
      <w:i/>
      <w:iCs/>
    </w:rPr>
  </w:style>
  <w:style w:type="character" w:styleId="SubtleReference">
    <w:name w:val="Subtle Reference"/>
    <w:uiPriority w:val="31"/>
    <w:qFormat/>
    <w:rsid w:val="00E0770A"/>
    <w:rPr>
      <w:smallCaps/>
    </w:rPr>
  </w:style>
  <w:style w:type="character" w:styleId="IntenseReference">
    <w:name w:val="Intense Reference"/>
    <w:uiPriority w:val="32"/>
    <w:qFormat/>
    <w:rsid w:val="00E0770A"/>
    <w:rPr>
      <w:b/>
      <w:bCs/>
      <w:smallCaps/>
    </w:rPr>
  </w:style>
  <w:style w:type="character" w:styleId="BookTitle">
    <w:name w:val="Book Title"/>
    <w:uiPriority w:val="33"/>
    <w:qFormat/>
    <w:rsid w:val="00E0770A"/>
    <w:rPr>
      <w:i/>
      <w:iCs/>
      <w:smallCaps/>
      <w:spacing w:val="5"/>
    </w:rPr>
  </w:style>
  <w:style w:type="paragraph" w:styleId="TOCHeading">
    <w:name w:val="TOC Heading"/>
    <w:basedOn w:val="Heading1"/>
    <w:next w:val="Normal"/>
    <w:uiPriority w:val="39"/>
    <w:semiHidden/>
    <w:unhideWhenUsed/>
    <w:qFormat/>
    <w:rsid w:val="00E0770A"/>
    <w:pPr>
      <w:outlineLvl w:val="9"/>
    </w:pPr>
  </w:style>
  <w:style w:type="paragraph" w:styleId="Header">
    <w:name w:val="header"/>
    <w:basedOn w:val="Normal"/>
    <w:link w:val="HeaderChar"/>
    <w:uiPriority w:val="99"/>
    <w:unhideWhenUsed/>
    <w:rsid w:val="00E0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70A"/>
    <w:rPr>
      <w:rFonts w:ascii="Calibri" w:eastAsia="Times New Roman" w:hAnsi="Calibri" w:cs="Times New Roman"/>
      <w:kern w:val="0"/>
      <w:lang w:bidi="en-US"/>
      <w14:ligatures w14:val="none"/>
    </w:rPr>
  </w:style>
  <w:style w:type="paragraph" w:styleId="Footer">
    <w:name w:val="footer"/>
    <w:basedOn w:val="Normal"/>
    <w:link w:val="FooterChar"/>
    <w:uiPriority w:val="99"/>
    <w:unhideWhenUsed/>
    <w:rsid w:val="00E0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70A"/>
    <w:rPr>
      <w:rFonts w:ascii="Calibri" w:eastAsia="Times New Roman" w:hAnsi="Calibri" w:cs="Times New Roman"/>
      <w:kern w:val="0"/>
      <w:lang w:bidi="en-US"/>
      <w14:ligatures w14:val="none"/>
    </w:rPr>
  </w:style>
  <w:style w:type="character" w:styleId="Hyperlink">
    <w:name w:val="Hyperlink"/>
    <w:uiPriority w:val="99"/>
    <w:unhideWhenUsed/>
    <w:rsid w:val="00E0770A"/>
    <w:rPr>
      <w:color w:val="0000FF"/>
      <w:u w:val="single"/>
    </w:rPr>
  </w:style>
  <w:style w:type="character" w:styleId="FollowedHyperlink">
    <w:name w:val="FollowedHyperlink"/>
    <w:uiPriority w:val="99"/>
    <w:semiHidden/>
    <w:unhideWhenUsed/>
    <w:rsid w:val="00E0770A"/>
    <w:rPr>
      <w:color w:val="800080"/>
      <w:u w:val="single"/>
    </w:rPr>
  </w:style>
  <w:style w:type="character" w:styleId="CommentReference">
    <w:name w:val="annotation reference"/>
    <w:uiPriority w:val="99"/>
    <w:semiHidden/>
    <w:unhideWhenUsed/>
    <w:rsid w:val="00E0770A"/>
    <w:rPr>
      <w:sz w:val="16"/>
      <w:szCs w:val="16"/>
    </w:rPr>
  </w:style>
  <w:style w:type="paragraph" w:styleId="CommentText">
    <w:name w:val="annotation text"/>
    <w:basedOn w:val="Normal"/>
    <w:link w:val="CommentTextChar"/>
    <w:uiPriority w:val="99"/>
    <w:unhideWhenUsed/>
    <w:rsid w:val="00E0770A"/>
    <w:rPr>
      <w:sz w:val="20"/>
      <w:szCs w:val="20"/>
      <w:lang w:val="x-none" w:eastAsia="x-none"/>
    </w:rPr>
  </w:style>
  <w:style w:type="character" w:customStyle="1" w:styleId="CommentTextChar">
    <w:name w:val="Comment Text Char"/>
    <w:basedOn w:val="DefaultParagraphFont"/>
    <w:link w:val="CommentText"/>
    <w:uiPriority w:val="99"/>
    <w:rsid w:val="00E0770A"/>
    <w:rPr>
      <w:rFonts w:ascii="Calibri" w:eastAsia="Times New Roman" w:hAnsi="Calibri" w:cs="Times New Roman"/>
      <w:kern w:val="0"/>
      <w:sz w:val="20"/>
      <w:szCs w:val="20"/>
      <w:lang w:val="x-none" w:eastAsia="x-none" w:bidi="en-US"/>
      <w14:ligatures w14:val="none"/>
    </w:rPr>
  </w:style>
  <w:style w:type="paragraph" w:styleId="CommentSubject">
    <w:name w:val="annotation subject"/>
    <w:basedOn w:val="CommentText"/>
    <w:next w:val="CommentText"/>
    <w:link w:val="CommentSubjectChar"/>
    <w:uiPriority w:val="99"/>
    <w:semiHidden/>
    <w:unhideWhenUsed/>
    <w:rsid w:val="00E0770A"/>
    <w:rPr>
      <w:b/>
      <w:bCs/>
    </w:rPr>
  </w:style>
  <w:style w:type="character" w:customStyle="1" w:styleId="CommentSubjectChar">
    <w:name w:val="Comment Subject Char"/>
    <w:basedOn w:val="CommentTextChar"/>
    <w:link w:val="CommentSubject"/>
    <w:uiPriority w:val="99"/>
    <w:semiHidden/>
    <w:rsid w:val="00E0770A"/>
    <w:rPr>
      <w:rFonts w:ascii="Calibri" w:eastAsia="Times New Roman" w:hAnsi="Calibri" w:cs="Times New Roman"/>
      <w:b/>
      <w:bCs/>
      <w:kern w:val="0"/>
      <w:sz w:val="20"/>
      <w:szCs w:val="20"/>
      <w:lang w:val="x-none" w:eastAsia="x-none" w:bidi="en-US"/>
      <w14:ligatures w14:val="none"/>
    </w:rPr>
  </w:style>
  <w:style w:type="paragraph" w:styleId="BalloonText">
    <w:name w:val="Balloon Text"/>
    <w:basedOn w:val="Normal"/>
    <w:link w:val="BalloonTextChar"/>
    <w:uiPriority w:val="99"/>
    <w:semiHidden/>
    <w:unhideWhenUsed/>
    <w:rsid w:val="00E0770A"/>
    <w:pPr>
      <w:spacing w:after="0" w:line="240" w:lineRule="auto"/>
    </w:pPr>
    <w:rPr>
      <w:rFonts w:ascii="Tahoma" w:hAnsi="Tahoma" w:cs="Tahoma"/>
      <w:sz w:val="16"/>
      <w:szCs w:val="16"/>
      <w:lang w:val="x-none" w:eastAsia="x-none"/>
    </w:rPr>
  </w:style>
  <w:style w:type="character" w:customStyle="1" w:styleId="BalloonTextChar">
    <w:name w:val="Balloon Text Char"/>
    <w:basedOn w:val="DefaultParagraphFont"/>
    <w:link w:val="BalloonText"/>
    <w:uiPriority w:val="99"/>
    <w:semiHidden/>
    <w:rsid w:val="00E0770A"/>
    <w:rPr>
      <w:rFonts w:ascii="Tahoma" w:eastAsia="Times New Roman" w:hAnsi="Tahoma" w:cs="Tahoma"/>
      <w:kern w:val="0"/>
      <w:sz w:val="16"/>
      <w:szCs w:val="16"/>
      <w:lang w:val="x-none" w:eastAsia="x-none" w:bidi="en-US"/>
      <w14:ligatures w14:val="none"/>
    </w:rPr>
  </w:style>
  <w:style w:type="character" w:styleId="PlaceholderText">
    <w:name w:val="Placeholder Text"/>
    <w:uiPriority w:val="99"/>
    <w:semiHidden/>
    <w:rsid w:val="00E0770A"/>
    <w:rPr>
      <w:color w:val="808080"/>
    </w:rPr>
  </w:style>
  <w:style w:type="paragraph" w:styleId="BodyText">
    <w:name w:val="Body Text"/>
    <w:basedOn w:val="Normal"/>
    <w:link w:val="BodyTextChar"/>
    <w:uiPriority w:val="1"/>
    <w:qFormat/>
    <w:rsid w:val="00E0770A"/>
    <w:pPr>
      <w:widowControl w:val="0"/>
      <w:spacing w:after="0" w:line="240" w:lineRule="auto"/>
      <w:ind w:left="179"/>
    </w:pPr>
    <w:rPr>
      <w:rFonts w:eastAsia="Calibri"/>
      <w:lang w:bidi="ar-SA"/>
    </w:rPr>
  </w:style>
  <w:style w:type="character" w:customStyle="1" w:styleId="BodyTextChar">
    <w:name w:val="Body Text Char"/>
    <w:basedOn w:val="DefaultParagraphFont"/>
    <w:link w:val="BodyText"/>
    <w:uiPriority w:val="1"/>
    <w:rsid w:val="00E0770A"/>
    <w:rPr>
      <w:rFonts w:ascii="Calibri" w:eastAsia="Calibri" w:hAnsi="Calibri" w:cs="Times New Roman"/>
      <w:kern w:val="0"/>
      <w14:ligatures w14:val="none"/>
    </w:rPr>
  </w:style>
  <w:style w:type="paragraph" w:styleId="FootnoteText">
    <w:name w:val="footnote text"/>
    <w:basedOn w:val="Normal"/>
    <w:link w:val="FootnoteTextChar"/>
    <w:uiPriority w:val="99"/>
    <w:semiHidden/>
    <w:unhideWhenUsed/>
    <w:rsid w:val="00E0770A"/>
    <w:pPr>
      <w:spacing w:after="120"/>
    </w:pPr>
    <w:rPr>
      <w:sz w:val="20"/>
      <w:szCs w:val="20"/>
    </w:rPr>
  </w:style>
  <w:style w:type="character" w:customStyle="1" w:styleId="FootnoteTextChar">
    <w:name w:val="Footnote Text Char"/>
    <w:basedOn w:val="DefaultParagraphFont"/>
    <w:link w:val="FootnoteText"/>
    <w:uiPriority w:val="99"/>
    <w:semiHidden/>
    <w:rsid w:val="00E0770A"/>
    <w:rPr>
      <w:rFonts w:ascii="Calibri" w:eastAsia="Times New Roman" w:hAnsi="Calibri" w:cs="Times New Roman"/>
      <w:kern w:val="0"/>
      <w:sz w:val="20"/>
      <w:szCs w:val="20"/>
      <w:lang w:bidi="en-US"/>
      <w14:ligatures w14:val="none"/>
    </w:rPr>
  </w:style>
  <w:style w:type="character" w:styleId="FootnoteReference">
    <w:name w:val="footnote reference"/>
    <w:uiPriority w:val="99"/>
    <w:semiHidden/>
    <w:unhideWhenUsed/>
    <w:rsid w:val="00E0770A"/>
    <w:rPr>
      <w:vertAlign w:val="superscript"/>
    </w:rPr>
  </w:style>
  <w:style w:type="table" w:styleId="TableGrid">
    <w:name w:val="Table Grid"/>
    <w:basedOn w:val="TableNormal"/>
    <w:uiPriority w:val="59"/>
    <w:rsid w:val="00E0770A"/>
    <w:pPr>
      <w:spacing w:after="0" w:line="240" w:lineRule="auto"/>
    </w:pPr>
    <w:rPr>
      <w:rFonts w:ascii="Cambria" w:eastAsia="Times New Roman" w:hAnsi="Cambri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770A"/>
    <w:pPr>
      <w:spacing w:after="0" w:line="240" w:lineRule="auto"/>
    </w:pPr>
    <w:rPr>
      <w:rFonts w:ascii="Calibri" w:eastAsia="Times New Roman" w:hAnsi="Calibri" w:cs="Times New Roman"/>
      <w:kern w:val="0"/>
      <w:lang w:bidi="en-US"/>
      <w14:ligatures w14:val="none"/>
    </w:rPr>
  </w:style>
  <w:style w:type="character" w:styleId="UnresolvedMention">
    <w:name w:val="Unresolved Mention"/>
    <w:uiPriority w:val="99"/>
    <w:semiHidden/>
    <w:unhideWhenUsed/>
    <w:rsid w:val="00E07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o.ocgov.com/sites/ceo/files/2024-08/2024%20Agency%20CoC%20General%20Membership%20-%20public%20doc%208-9-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hud.gov/program_offices/comm_planning/coc/competition" TargetMode="External"/><Relationship Id="rId2" Type="http://schemas.openxmlformats.org/officeDocument/2006/relationships/hyperlink" Target="https://www.hud.gov/sites/dfiles/CPD/documents/CoC/FY-2024-CoC-NEW-Application-Detailed-Instructions-7-31-2024.pdf" TargetMode="External"/><Relationship Id="rId1" Type="http://schemas.openxmlformats.org/officeDocument/2006/relationships/hyperlink" Target="https://ceo.ocgov.com/fy2024cocno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1B776-B6E6-4C71-8ACB-4A703E2A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5092</Words>
  <Characters>29031</Characters>
  <Application>Microsoft Office Word</Application>
  <DocSecurity>0</DocSecurity>
  <Lines>592</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Jasmin N</dc:creator>
  <cp:keywords/>
  <dc:description/>
  <cp:lastModifiedBy>Boehringer, Felicia R</cp:lastModifiedBy>
  <cp:revision>3</cp:revision>
  <dcterms:created xsi:type="dcterms:W3CDTF">2024-08-22T22:02:00Z</dcterms:created>
  <dcterms:modified xsi:type="dcterms:W3CDTF">2024-08-22T22:13:00Z</dcterms:modified>
</cp:coreProperties>
</file>